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78B" w:rsidRPr="00535B11" w:rsidRDefault="00C1278B" w:rsidP="00C1278B">
      <w:pPr>
        <w:pStyle w:val="a3"/>
        <w:widowControl w:val="0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4</w:t>
      </w:r>
      <w:r w:rsidRPr="00535B11">
        <w:rPr>
          <w:sz w:val="28"/>
          <w:szCs w:val="28"/>
        </w:rPr>
        <w:t xml:space="preserve">.1 </w:t>
      </w:r>
      <w:r>
        <w:rPr>
          <w:sz w:val="28"/>
          <w:szCs w:val="28"/>
        </w:rPr>
        <w:t xml:space="preserve"> </w:t>
      </w:r>
      <w:r w:rsidRPr="00535B11">
        <w:rPr>
          <w:sz w:val="28"/>
          <w:szCs w:val="28"/>
        </w:rPr>
        <w:t>Понятие производной функции</w:t>
      </w:r>
    </w:p>
    <w:p w:rsidR="00C1278B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Пусть функция </w:t>
      </w:r>
      <w:r w:rsidRPr="00535B11">
        <w:rPr>
          <w:position w:val="-12"/>
          <w:sz w:val="28"/>
          <w:szCs w:val="28"/>
        </w:rPr>
        <w:object w:dxaOrig="10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7pt;height:18.45pt" o:ole="">
            <v:imagedata r:id="rId4" o:title=""/>
          </v:shape>
          <o:OLEObject Type="Embed" ProgID="Equation.3" ShapeID="_x0000_i1025" DrawAspect="Content" ObjectID="_1631450060" r:id="rId5"/>
        </w:object>
      </w:r>
      <w:r w:rsidRPr="00535B11">
        <w:rPr>
          <w:sz w:val="28"/>
          <w:szCs w:val="28"/>
        </w:rPr>
        <w:t xml:space="preserve"> определена на интервале </w:t>
      </w:r>
      <w:r w:rsidRPr="00535B11">
        <w:rPr>
          <w:position w:val="-12"/>
          <w:sz w:val="28"/>
          <w:szCs w:val="28"/>
        </w:rPr>
        <w:object w:dxaOrig="639" w:dyaOrig="380">
          <v:shape id="_x0000_i1026" type="#_x0000_t75" style="width:31.6pt;height:19.3pt" o:ole="">
            <v:imagedata r:id="rId6" o:title=""/>
          </v:shape>
          <o:OLEObject Type="Embed" ProgID="Equation.3" ShapeID="_x0000_i1026" DrawAspect="Content" ObjectID="_1631450061" r:id="rId7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39970" cy="285305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970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18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Возьмем любую точку </w:t>
      </w:r>
      <w:r w:rsidRPr="00535B11">
        <w:rPr>
          <w:position w:val="-12"/>
          <w:sz w:val="28"/>
          <w:szCs w:val="28"/>
        </w:rPr>
        <w:object w:dxaOrig="1180" w:dyaOrig="380">
          <v:shape id="_x0000_i1027" type="#_x0000_t75" style="width:58.85pt;height:19.3pt" o:ole="">
            <v:imagedata r:id="rId9" o:title=""/>
          </v:shape>
          <o:OLEObject Type="Embed" ProgID="Equation.3" ShapeID="_x0000_i1027" DrawAspect="Content" ObjectID="_1631450062" r:id="rId10"/>
        </w:object>
      </w:r>
      <w:r w:rsidRPr="00535B11">
        <w:rPr>
          <w:sz w:val="28"/>
          <w:szCs w:val="28"/>
        </w:rPr>
        <w:t xml:space="preserve">. Дадим аргументу </w:t>
      </w:r>
      <w:r w:rsidRPr="00535B11">
        <w:rPr>
          <w:position w:val="-6"/>
          <w:sz w:val="28"/>
          <w:szCs w:val="28"/>
        </w:rPr>
        <w:object w:dxaOrig="220" w:dyaOrig="240">
          <v:shape id="_x0000_i1028" type="#_x0000_t75" style="width:11.4pt;height:12.3pt" o:ole="">
            <v:imagedata r:id="rId11" o:title=""/>
          </v:shape>
          <o:OLEObject Type="Embed" ProgID="Equation.3" ShapeID="_x0000_i1028" DrawAspect="Content" ObjectID="_1631450063" r:id="rId12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029" type="#_x0000_t75" style="width:15.8pt;height:19.3pt" o:ole="">
            <v:imagedata r:id="rId13" o:title=""/>
          </v:shape>
          <o:OLEObject Type="Embed" ProgID="Equation.3" ShapeID="_x0000_i1029" DrawAspect="Content" ObjectID="_1631450064" r:id="rId14"/>
        </w:object>
      </w:r>
      <w:r w:rsidRPr="00535B11">
        <w:rPr>
          <w:sz w:val="28"/>
          <w:szCs w:val="28"/>
        </w:rPr>
        <w:t xml:space="preserve"> </w:t>
      </w:r>
      <w:r w:rsidRPr="00535B11">
        <w:rPr>
          <w:spacing w:val="60"/>
          <w:sz w:val="28"/>
          <w:szCs w:val="28"/>
        </w:rPr>
        <w:t>пр</w:t>
      </w:r>
      <w:r w:rsidRPr="00535B11">
        <w:rPr>
          <w:spacing w:val="60"/>
          <w:sz w:val="28"/>
          <w:szCs w:val="28"/>
        </w:rPr>
        <w:t>и</w:t>
      </w:r>
      <w:r w:rsidRPr="00535B11">
        <w:rPr>
          <w:spacing w:val="60"/>
          <w:sz w:val="28"/>
          <w:szCs w:val="28"/>
        </w:rPr>
        <w:t xml:space="preserve">ращение </w:t>
      </w:r>
      <w:r w:rsidRPr="00535B11">
        <w:rPr>
          <w:spacing w:val="60"/>
          <w:position w:val="-6"/>
          <w:sz w:val="28"/>
          <w:szCs w:val="28"/>
        </w:rPr>
        <w:object w:dxaOrig="380" w:dyaOrig="300">
          <v:shape id="_x0000_i1030" type="#_x0000_t75" style="width:19.3pt;height:14.95pt" o:ole="">
            <v:imagedata r:id="rId15" o:title=""/>
          </v:shape>
          <o:OLEObject Type="Embed" ProgID="Equation.3" ShapeID="_x0000_i1030" DrawAspect="Content" ObjectID="_1631450065" r:id="rId16"/>
        </w:object>
      </w:r>
      <w:r w:rsidRPr="00535B11">
        <w:rPr>
          <w:spacing w:val="60"/>
          <w:sz w:val="28"/>
          <w:szCs w:val="28"/>
        </w:rPr>
        <w:t xml:space="preserve"> </w:t>
      </w:r>
      <w:r>
        <w:rPr>
          <w:sz w:val="28"/>
          <w:szCs w:val="28"/>
        </w:rPr>
        <w:t>(рис.18</w:t>
      </w:r>
      <w:r w:rsidRPr="00535B11">
        <w:rPr>
          <w:sz w:val="28"/>
          <w:szCs w:val="28"/>
        </w:rPr>
        <w:t>), тогда функция получит приращение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840" w:dyaOrig="380">
          <v:shape id="_x0000_i1031" type="#_x0000_t75" style="width:142.25pt;height:19.3pt" o:ole="">
            <v:imagedata r:id="rId17" o:title=""/>
          </v:shape>
          <o:OLEObject Type="Embed" ProgID="Equation.3" ShapeID="_x0000_i1031" DrawAspect="Content" ObjectID="_1631450066" r:id="rId18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39"/>
        <w:jc w:val="both"/>
        <w:rPr>
          <w:sz w:val="28"/>
          <w:szCs w:val="28"/>
        </w:rPr>
      </w:pPr>
      <w:r w:rsidRPr="00535B11">
        <w:rPr>
          <w:spacing w:val="60"/>
          <w:sz w:val="28"/>
          <w:szCs w:val="28"/>
        </w:rPr>
        <w:t>Производной функции</w:t>
      </w:r>
      <w:r w:rsidRPr="00535B11">
        <w:rPr>
          <w:sz w:val="28"/>
          <w:szCs w:val="28"/>
        </w:rPr>
        <w:t xml:space="preserve"> </w:t>
      </w:r>
      <w:r w:rsidRPr="00535B11">
        <w:rPr>
          <w:position w:val="-12"/>
          <w:sz w:val="28"/>
          <w:szCs w:val="28"/>
        </w:rPr>
        <w:object w:dxaOrig="1060" w:dyaOrig="360">
          <v:shape id="_x0000_i1032" type="#_x0000_t75" style="width:52.7pt;height:18.45pt" o:ole="">
            <v:imagedata r:id="rId4" o:title=""/>
          </v:shape>
          <o:OLEObject Type="Embed" ProgID="Equation.3" ShapeID="_x0000_i1032" DrawAspect="Content" ObjectID="_1631450067" r:id="rId19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033" type="#_x0000_t75" style="width:15.8pt;height:19.3pt" o:ole="">
            <v:imagedata r:id="rId13" o:title=""/>
          </v:shape>
          <o:OLEObject Type="Embed" ProgID="Equation.3" ShapeID="_x0000_i1033" DrawAspect="Content" ObjectID="_1631450068" r:id="rId20"/>
        </w:object>
      </w:r>
      <w:r w:rsidRPr="00535B11">
        <w:rPr>
          <w:sz w:val="28"/>
          <w:szCs w:val="28"/>
        </w:rPr>
        <w:t xml:space="preserve"> называется предел отношения приращения функции </w:t>
      </w:r>
      <w:r w:rsidRPr="00535B11">
        <w:rPr>
          <w:spacing w:val="60"/>
          <w:position w:val="-12"/>
          <w:sz w:val="28"/>
          <w:szCs w:val="28"/>
        </w:rPr>
        <w:object w:dxaOrig="380" w:dyaOrig="360">
          <v:shape id="_x0000_i1034" type="#_x0000_t75" style="width:19.3pt;height:18.45pt" o:ole="">
            <v:imagedata r:id="rId21" o:title=""/>
          </v:shape>
          <o:OLEObject Type="Embed" ProgID="Equation.3" ShapeID="_x0000_i1034" DrawAspect="Content" ObjectID="_1631450069" r:id="rId22"/>
        </w:object>
      </w:r>
      <w:r w:rsidRPr="00535B11">
        <w:rPr>
          <w:sz w:val="28"/>
          <w:szCs w:val="28"/>
        </w:rPr>
        <w:t xml:space="preserve"> к приращению аргумента </w:t>
      </w:r>
      <w:r w:rsidRPr="00535B11">
        <w:rPr>
          <w:spacing w:val="60"/>
          <w:position w:val="-6"/>
          <w:sz w:val="28"/>
          <w:szCs w:val="28"/>
        </w:rPr>
        <w:object w:dxaOrig="380" w:dyaOrig="300">
          <v:shape id="_x0000_i1035" type="#_x0000_t75" style="width:19.3pt;height:14.95pt" o:ole="">
            <v:imagedata r:id="rId15" o:title=""/>
          </v:shape>
          <o:OLEObject Type="Embed" ProgID="Equation.3" ShapeID="_x0000_i1035" DrawAspect="Content" ObjectID="_1631450070" r:id="rId23"/>
        </w:object>
      </w:r>
      <w:r w:rsidRPr="00535B11">
        <w:rPr>
          <w:sz w:val="28"/>
          <w:szCs w:val="28"/>
        </w:rPr>
        <w:t xml:space="preserve"> </w:t>
      </w:r>
      <w:proofErr w:type="gramStart"/>
      <w:r w:rsidRPr="00535B11">
        <w:rPr>
          <w:sz w:val="28"/>
          <w:szCs w:val="28"/>
        </w:rPr>
        <w:t>при</w:t>
      </w:r>
      <w:proofErr w:type="gramEnd"/>
      <w:r w:rsidRPr="00535B11">
        <w:rPr>
          <w:sz w:val="28"/>
          <w:szCs w:val="28"/>
        </w:rPr>
        <w:t xml:space="preserve"> </w:t>
      </w:r>
      <w:r w:rsidRPr="00535B11">
        <w:rPr>
          <w:spacing w:val="60"/>
          <w:position w:val="-6"/>
          <w:sz w:val="28"/>
          <w:szCs w:val="28"/>
        </w:rPr>
        <w:object w:dxaOrig="900" w:dyaOrig="300">
          <v:shape id="_x0000_i1036" type="#_x0000_t75" style="width:44.8pt;height:14.95pt" o:ole="">
            <v:imagedata r:id="rId24" o:title=""/>
          </v:shape>
          <o:OLEObject Type="Embed" ProgID="Equation.3" ShapeID="_x0000_i1036" DrawAspect="Content" ObjectID="_1631450071" r:id="rId25"/>
        </w:object>
      </w:r>
      <w:r w:rsidRPr="00535B11">
        <w:rPr>
          <w:spacing w:val="60"/>
          <w:sz w:val="28"/>
          <w:szCs w:val="28"/>
        </w:rPr>
        <w:t xml:space="preserve"> </w:t>
      </w:r>
      <w:r w:rsidRPr="00535B11">
        <w:rPr>
          <w:sz w:val="28"/>
          <w:szCs w:val="28"/>
        </w:rPr>
        <w:t>(если этот предел существует).</w:t>
      </w:r>
    </w:p>
    <w:p w:rsidR="00C1278B" w:rsidRPr="00535B11" w:rsidRDefault="00C1278B" w:rsidP="00C1278B">
      <w:pPr>
        <w:widowControl w:val="0"/>
        <w:spacing w:after="0"/>
        <w:ind w:firstLine="839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Производная функции </w:t>
      </w:r>
      <w:r w:rsidRPr="00535B11">
        <w:rPr>
          <w:position w:val="-12"/>
          <w:sz w:val="28"/>
          <w:szCs w:val="28"/>
        </w:rPr>
        <w:object w:dxaOrig="1060" w:dyaOrig="360">
          <v:shape id="_x0000_i1037" type="#_x0000_t75" style="width:52.7pt;height:18.45pt" o:ole="">
            <v:imagedata r:id="rId4" o:title=""/>
          </v:shape>
          <o:OLEObject Type="Embed" ProgID="Equation.3" ShapeID="_x0000_i1037" DrawAspect="Content" ObjectID="_1631450072" r:id="rId26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038" type="#_x0000_t75" style="width:15.8pt;height:19.3pt" o:ole="">
            <v:imagedata r:id="rId13" o:title=""/>
          </v:shape>
          <o:OLEObject Type="Embed" ProgID="Equation.3" ShapeID="_x0000_i1038" DrawAspect="Content" ObjectID="_1631450073" r:id="rId27"/>
        </w:object>
      </w:r>
      <w:r w:rsidRPr="00535B11">
        <w:rPr>
          <w:sz w:val="28"/>
          <w:szCs w:val="28"/>
        </w:rPr>
        <w:t xml:space="preserve"> обозначается символом: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  <w:lang w:val="en-US"/>
        </w:rPr>
        <w:object w:dxaOrig="800" w:dyaOrig="380">
          <v:shape id="_x0000_i1039" type="#_x0000_t75" style="width:40.4pt;height:19.3pt" o:ole="">
            <v:imagedata r:id="rId28" o:title=""/>
          </v:shape>
          <o:OLEObject Type="Embed" ProgID="Equation.3" ShapeID="_x0000_i1039" DrawAspect="Content" ObjectID="_1631450074" r:id="rId29"/>
        </w:object>
      </w:r>
      <w:r w:rsidRPr="00535B11">
        <w:rPr>
          <w:sz w:val="28"/>
          <w:szCs w:val="28"/>
        </w:rPr>
        <w:t xml:space="preserve">,    </w:t>
      </w:r>
      <w:r w:rsidRPr="00535B11">
        <w:rPr>
          <w:position w:val="-12"/>
          <w:sz w:val="28"/>
          <w:szCs w:val="28"/>
          <w:lang w:val="en-US"/>
        </w:rPr>
        <w:object w:dxaOrig="760" w:dyaOrig="380">
          <v:shape id="_x0000_i1040" type="#_x0000_t75" style="width:37.75pt;height:19.3pt" o:ole="">
            <v:imagedata r:id="rId30" o:title=""/>
          </v:shape>
          <o:OLEObject Type="Embed" ProgID="Equation.3" ShapeID="_x0000_i1040" DrawAspect="Content" ObjectID="_1631450075" r:id="rId31"/>
        </w:object>
      </w:r>
      <w:r w:rsidRPr="00535B11">
        <w:rPr>
          <w:sz w:val="28"/>
          <w:szCs w:val="28"/>
        </w:rPr>
        <w:t>,</w:t>
      </w:r>
      <w:r w:rsidRPr="00535B11">
        <w:rPr>
          <w:b/>
          <w:bCs/>
          <w:sz w:val="28"/>
          <w:szCs w:val="28"/>
        </w:rPr>
        <w:t xml:space="preserve">    </w:t>
      </w:r>
      <w:r w:rsidRPr="00535B11">
        <w:rPr>
          <w:position w:val="-28"/>
          <w:sz w:val="28"/>
          <w:szCs w:val="28"/>
        </w:rPr>
        <w:object w:dxaOrig="840" w:dyaOrig="720">
          <v:shape id="_x0000_i1041" type="#_x0000_t75" style="width:42.15pt;height:36pt" o:ole="">
            <v:imagedata r:id="rId32" o:title=""/>
          </v:shape>
          <o:OLEObject Type="Embed" ProgID="Equation.3" ShapeID="_x0000_i1041" DrawAspect="Content" ObjectID="_1631450076" r:id="rId33"/>
        </w:object>
      </w:r>
      <w:r w:rsidRPr="00535B11">
        <w:rPr>
          <w:sz w:val="28"/>
          <w:szCs w:val="28"/>
        </w:rPr>
        <w:t xml:space="preserve">,  </w:t>
      </w:r>
      <w:r w:rsidRPr="00535B11">
        <w:rPr>
          <w:position w:val="-38"/>
          <w:sz w:val="28"/>
          <w:szCs w:val="28"/>
        </w:rPr>
        <w:object w:dxaOrig="859" w:dyaOrig="840">
          <v:shape id="_x0000_i1042" type="#_x0000_t75" style="width:43pt;height:42.15pt" o:ole="">
            <v:imagedata r:id="rId34" o:title=""/>
          </v:shape>
          <o:OLEObject Type="Embed" ProgID="Equation.3" ShapeID="_x0000_i1042" DrawAspect="Content" ObjectID="_1631450077" r:id="rId35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rPr>
          <w:sz w:val="28"/>
          <w:szCs w:val="28"/>
        </w:rPr>
      </w:pPr>
      <w:r w:rsidRPr="00535B11">
        <w:rPr>
          <w:sz w:val="28"/>
          <w:szCs w:val="28"/>
        </w:rPr>
        <w:t>Итак, по определению: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30"/>
          <w:sz w:val="28"/>
          <w:szCs w:val="28"/>
        </w:rPr>
        <w:object w:dxaOrig="5100" w:dyaOrig="760">
          <v:shape id="_x0000_i1043" type="#_x0000_t75" style="width:254.65pt;height:37.75pt" o:ole="">
            <v:imagedata r:id="rId36" o:title=""/>
          </v:shape>
          <o:OLEObject Type="Embed" ProgID="Equation.3" ShapeID="_x0000_i1043" DrawAspect="Content" ObjectID="_1631450078" r:id="rId37"/>
        </w:object>
      </w:r>
      <w:r w:rsidRPr="00535B11">
        <w:rPr>
          <w:sz w:val="28"/>
          <w:szCs w:val="28"/>
        </w:rPr>
        <w:t>.</w:t>
      </w:r>
    </w:p>
    <w:p w:rsidR="00C1278B" w:rsidRDefault="00C1278B" w:rsidP="00C1278B">
      <w:pPr>
        <w:widowControl w:val="0"/>
        <w:spacing w:after="0"/>
        <w:ind w:firstLine="839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Функция называется </w:t>
      </w:r>
      <w:r w:rsidRPr="00535B11">
        <w:rPr>
          <w:spacing w:val="60"/>
          <w:sz w:val="28"/>
          <w:szCs w:val="28"/>
        </w:rPr>
        <w:t>дифференцируемой</w:t>
      </w:r>
      <w:r>
        <w:rPr>
          <w:spacing w:val="60"/>
          <w:sz w:val="28"/>
          <w:szCs w:val="28"/>
        </w:rPr>
        <w:t xml:space="preserve"> </w:t>
      </w:r>
      <w:r w:rsidRPr="00867A23">
        <w:rPr>
          <w:sz w:val="28"/>
          <w:szCs w:val="28"/>
        </w:rPr>
        <w:t>на интервале</w:t>
      </w:r>
      <w:r>
        <w:rPr>
          <w:sz w:val="28"/>
          <w:szCs w:val="28"/>
        </w:rPr>
        <w:t xml:space="preserve"> </w:t>
      </w:r>
      <w:r w:rsidRPr="00535B11">
        <w:rPr>
          <w:position w:val="-12"/>
          <w:sz w:val="28"/>
          <w:szCs w:val="28"/>
        </w:rPr>
        <w:object w:dxaOrig="639" w:dyaOrig="380">
          <v:shape id="_x0000_i1044" type="#_x0000_t75" style="width:31.6pt;height:19.3pt" o:ole="">
            <v:imagedata r:id="rId6" o:title=""/>
          </v:shape>
          <o:OLEObject Type="Embed" ProgID="Equation.3" ShapeID="_x0000_i1044" DrawAspect="Content" ObjectID="_1631450079" r:id="rId38"/>
        </w:object>
      </w:r>
      <w:r w:rsidRPr="00535B11">
        <w:rPr>
          <w:sz w:val="28"/>
          <w:szCs w:val="28"/>
        </w:rPr>
        <w:t>, если она имеет производную</w:t>
      </w:r>
      <w:r>
        <w:rPr>
          <w:sz w:val="28"/>
          <w:szCs w:val="28"/>
        </w:rPr>
        <w:t xml:space="preserve"> в каждой точке этого интервала</w: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39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Нахождение производной функции называется </w:t>
      </w:r>
      <w:proofErr w:type="spellStart"/>
      <w:proofErr w:type="gramStart"/>
      <w:r w:rsidRPr="00535B11">
        <w:rPr>
          <w:spacing w:val="60"/>
          <w:sz w:val="28"/>
          <w:szCs w:val="28"/>
        </w:rPr>
        <w:t>дифференци</w:t>
      </w:r>
      <w:r>
        <w:rPr>
          <w:spacing w:val="60"/>
          <w:sz w:val="28"/>
          <w:szCs w:val="28"/>
        </w:rPr>
        <w:t>-</w:t>
      </w:r>
      <w:r w:rsidRPr="00535B11">
        <w:rPr>
          <w:spacing w:val="60"/>
          <w:sz w:val="28"/>
          <w:szCs w:val="28"/>
        </w:rPr>
        <w:t>рованием</w:t>
      </w:r>
      <w:proofErr w:type="spellEnd"/>
      <w:proofErr w:type="gramEnd"/>
      <w:r w:rsidRPr="00535B11">
        <w:rPr>
          <w:sz w:val="28"/>
          <w:szCs w:val="28"/>
        </w:rPr>
        <w:t xml:space="preserve"> этой функции.</w:t>
      </w:r>
    </w:p>
    <w:p w:rsidR="00C1278B" w:rsidRPr="00535B11" w:rsidRDefault="00C1278B" w:rsidP="00C1278B">
      <w:pPr>
        <w:widowControl w:val="0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35B11">
        <w:rPr>
          <w:b/>
          <w:bCs/>
          <w:sz w:val="28"/>
          <w:szCs w:val="28"/>
        </w:rPr>
        <w:t xml:space="preserve">.2 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Геометрический смысл производной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Рассмотрим график функции </w:t>
      </w:r>
      <w:r w:rsidRPr="00535B11">
        <w:rPr>
          <w:position w:val="-12"/>
          <w:sz w:val="28"/>
          <w:szCs w:val="28"/>
        </w:rPr>
        <w:object w:dxaOrig="1060" w:dyaOrig="360">
          <v:shape id="_x0000_i1045" type="#_x0000_t75" style="width:52.7pt;height:18.45pt" o:ole="">
            <v:imagedata r:id="rId4" o:title=""/>
          </v:shape>
          <o:OLEObject Type="Embed" ProgID="Equation.3" ShapeID="_x0000_i1045" DrawAspect="Content" ObjectID="_1631450080" r:id="rId39"/>
        </w:object>
      </w:r>
      <w:r>
        <w:rPr>
          <w:sz w:val="28"/>
          <w:szCs w:val="28"/>
        </w:rPr>
        <w:t xml:space="preserve"> (рис.19</w:t>
      </w:r>
      <w:r w:rsidRPr="00535B11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346575" cy="2858770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5" cy="285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Рисунок 19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Значение производной </w:t>
      </w:r>
      <w:r w:rsidRPr="00535B11">
        <w:rPr>
          <w:position w:val="-12"/>
          <w:sz w:val="28"/>
          <w:szCs w:val="28"/>
          <w:lang w:val="en-US"/>
        </w:rPr>
        <w:object w:dxaOrig="800" w:dyaOrig="380">
          <v:shape id="_x0000_i1046" type="#_x0000_t75" style="width:40.4pt;height:19.3pt" o:ole="">
            <v:imagedata r:id="rId28" o:title=""/>
          </v:shape>
          <o:OLEObject Type="Embed" ProgID="Equation.3" ShapeID="_x0000_i1046" DrawAspect="Content" ObjectID="_1631450081" r:id="rId41"/>
        </w:object>
      </w:r>
      <w:r w:rsidRPr="00535B11">
        <w:rPr>
          <w:sz w:val="28"/>
          <w:szCs w:val="28"/>
        </w:rPr>
        <w:t xml:space="preserve"> функции </w:t>
      </w:r>
      <w:r w:rsidRPr="00535B11">
        <w:rPr>
          <w:position w:val="-12"/>
          <w:sz w:val="28"/>
          <w:szCs w:val="28"/>
        </w:rPr>
        <w:object w:dxaOrig="1060" w:dyaOrig="360">
          <v:shape id="_x0000_i1047" type="#_x0000_t75" style="width:52.7pt;height:18.45pt" o:ole="">
            <v:imagedata r:id="rId4" o:title=""/>
          </v:shape>
          <o:OLEObject Type="Embed" ProgID="Equation.3" ShapeID="_x0000_i1047" DrawAspect="Content" ObjectID="_1631450082" r:id="rId42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048" type="#_x0000_t75" style="width:15.8pt;height:19.3pt" o:ole="">
            <v:imagedata r:id="rId13" o:title=""/>
          </v:shape>
          <o:OLEObject Type="Embed" ProgID="Equation.3" ShapeID="_x0000_i1048" DrawAspect="Content" ObjectID="_1631450083" r:id="rId43"/>
        </w:object>
      </w:r>
      <w:r w:rsidRPr="00535B11">
        <w:rPr>
          <w:sz w:val="28"/>
          <w:szCs w:val="28"/>
        </w:rPr>
        <w:t xml:space="preserve"> равно угловому коэффициенту касательной </w:t>
      </w:r>
      <w:r w:rsidRPr="00535B11">
        <w:rPr>
          <w:position w:val="-4"/>
          <w:sz w:val="28"/>
          <w:szCs w:val="28"/>
        </w:rPr>
        <w:object w:dxaOrig="480" w:dyaOrig="300">
          <v:shape id="_x0000_i1049" type="#_x0000_t75" style="width:23.7pt;height:14.95pt" o:ole="">
            <v:imagedata r:id="rId44" o:title=""/>
          </v:shape>
          <o:OLEObject Type="Embed" ProgID="Equation.3" ShapeID="_x0000_i1049" DrawAspect="Content" ObjectID="_1631450084" r:id="rId45"/>
        </w:object>
      </w:r>
      <w:r w:rsidRPr="00535B11">
        <w:rPr>
          <w:sz w:val="28"/>
          <w:szCs w:val="28"/>
        </w:rPr>
        <w:t xml:space="preserve"> к графику этой функции, пров</w:t>
      </w:r>
      <w:r w:rsidRPr="00535B11">
        <w:rPr>
          <w:sz w:val="28"/>
          <w:szCs w:val="28"/>
        </w:rPr>
        <w:t>е</w:t>
      </w:r>
      <w:r w:rsidRPr="00535B11">
        <w:rPr>
          <w:sz w:val="28"/>
          <w:szCs w:val="28"/>
        </w:rPr>
        <w:t xml:space="preserve">денной через точку </w:t>
      </w:r>
      <w:r w:rsidRPr="00535B11">
        <w:rPr>
          <w:position w:val="-12"/>
          <w:sz w:val="28"/>
          <w:szCs w:val="28"/>
        </w:rPr>
        <w:object w:dxaOrig="1359" w:dyaOrig="380">
          <v:shape id="_x0000_i1050" type="#_x0000_t75" style="width:67.6pt;height:19.3pt" o:ole="">
            <v:imagedata r:id="rId46" o:title=""/>
          </v:shape>
          <o:OLEObject Type="Embed" ProgID="Equation.3" ShapeID="_x0000_i1050" DrawAspect="Content" ObjectID="_1631450085" r:id="rId47"/>
        </w:object>
      </w:r>
      <w:r w:rsidRPr="00535B11">
        <w:rPr>
          <w:sz w:val="28"/>
          <w:szCs w:val="28"/>
        </w:rPr>
        <w:t xml:space="preserve">, где </w:t>
      </w:r>
      <w:r w:rsidRPr="00535B11">
        <w:rPr>
          <w:position w:val="-12"/>
          <w:sz w:val="28"/>
          <w:szCs w:val="28"/>
        </w:rPr>
        <w:object w:dxaOrig="1340" w:dyaOrig="380">
          <v:shape id="_x0000_i1051" type="#_x0000_t75" style="width:66.75pt;height:19.3pt" o:ole="">
            <v:imagedata r:id="rId48" o:title=""/>
          </v:shape>
          <o:OLEObject Type="Embed" ProgID="Equation.3" ShapeID="_x0000_i1051" DrawAspect="Content" ObjectID="_1631450086" r:id="rId49"/>
        </w:object>
      </w:r>
      <w:r w:rsidRPr="00535B11">
        <w:rPr>
          <w:sz w:val="28"/>
          <w:szCs w:val="28"/>
        </w:rPr>
        <w:t>, т.е.</w:t>
      </w:r>
    </w:p>
    <w:p w:rsidR="00C1278B" w:rsidRPr="00535B11" w:rsidRDefault="00C1278B" w:rsidP="00C1278B">
      <w:pPr>
        <w:widowControl w:val="0"/>
        <w:spacing w:after="0"/>
        <w:jc w:val="center"/>
        <w:rPr>
          <w:bCs/>
          <w:sz w:val="28"/>
          <w:szCs w:val="28"/>
        </w:rPr>
      </w:pPr>
      <w:r w:rsidRPr="00535B11">
        <w:rPr>
          <w:bCs/>
          <w:position w:val="-12"/>
          <w:sz w:val="28"/>
          <w:szCs w:val="28"/>
          <w:lang w:val="en-US"/>
        </w:rPr>
        <w:object w:dxaOrig="1540" w:dyaOrig="380">
          <v:shape id="_x0000_i1052" type="#_x0000_t75" style="width:77.25pt;height:19.3pt" o:ole="">
            <v:imagedata r:id="rId50" o:title=""/>
          </v:shape>
          <o:OLEObject Type="Embed" ProgID="Equation.3" ShapeID="_x0000_i1052" DrawAspect="Content" ObjectID="_1631450087" r:id="rId51"/>
        </w:object>
      </w:r>
      <w:r w:rsidRPr="00535B11">
        <w:rPr>
          <w:bCs/>
          <w:sz w:val="28"/>
          <w:szCs w:val="28"/>
        </w:rPr>
        <w:t xml:space="preserve">   или   </w:t>
      </w:r>
      <w:r w:rsidRPr="00535B11">
        <w:rPr>
          <w:position w:val="-12"/>
          <w:sz w:val="28"/>
          <w:szCs w:val="28"/>
        </w:rPr>
        <w:object w:dxaOrig="1240" w:dyaOrig="380">
          <v:shape id="_x0000_i1053" type="#_x0000_t75" style="width:62.35pt;height:19.3pt" o:ole="">
            <v:imagedata r:id="rId52" o:title=""/>
          </v:shape>
          <o:OLEObject Type="Embed" ProgID="Equation.3" ShapeID="_x0000_i1053" DrawAspect="Content" ObjectID="_1631450088" r:id="rId53"/>
        </w:object>
      </w:r>
      <w:r w:rsidRPr="00535B11">
        <w:rPr>
          <w:bCs/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pacing w:val="60"/>
          <w:sz w:val="28"/>
          <w:szCs w:val="28"/>
        </w:rPr>
        <w:t>Уравнение касательной</w:t>
      </w:r>
      <w:r w:rsidRPr="00535B11">
        <w:rPr>
          <w:sz w:val="28"/>
          <w:szCs w:val="28"/>
        </w:rPr>
        <w:t xml:space="preserve"> </w:t>
      </w:r>
      <w:r w:rsidRPr="00535B11">
        <w:rPr>
          <w:position w:val="-4"/>
          <w:sz w:val="28"/>
          <w:szCs w:val="28"/>
        </w:rPr>
        <w:object w:dxaOrig="480" w:dyaOrig="300">
          <v:shape id="_x0000_i1054" type="#_x0000_t75" style="width:23.7pt;height:14.95pt" o:ole="">
            <v:imagedata r:id="rId44" o:title=""/>
          </v:shape>
          <o:OLEObject Type="Embed" ProgID="Equation.3" ShapeID="_x0000_i1054" DrawAspect="Content" ObjectID="_1631450089" r:id="rId54"/>
        </w:object>
      </w:r>
      <w:r w:rsidRPr="00535B11">
        <w:rPr>
          <w:sz w:val="28"/>
          <w:szCs w:val="28"/>
        </w:rPr>
        <w:t xml:space="preserve"> к графику функции </w:t>
      </w:r>
      <w:r w:rsidRPr="00535B11">
        <w:rPr>
          <w:position w:val="-12"/>
          <w:sz w:val="28"/>
          <w:szCs w:val="28"/>
        </w:rPr>
        <w:object w:dxaOrig="1060" w:dyaOrig="360">
          <v:shape id="_x0000_i1055" type="#_x0000_t75" style="width:52.7pt;height:18.45pt" o:ole="">
            <v:imagedata r:id="rId4" o:title=""/>
          </v:shape>
          <o:OLEObject Type="Embed" ProgID="Equation.3" ShapeID="_x0000_i1055" DrawAspect="Content" ObjectID="_1631450090" r:id="rId55"/>
        </w:objec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1359" w:dyaOrig="380">
          <v:shape id="_x0000_i1056" type="#_x0000_t75" style="width:67.6pt;height:19.3pt" o:ole="">
            <v:imagedata r:id="rId46" o:title=""/>
          </v:shape>
          <o:OLEObject Type="Embed" ProgID="Equation.3" ShapeID="_x0000_i1056" DrawAspect="Content" ObjectID="_1631450091" r:id="rId56"/>
        </w:object>
      </w:r>
      <w:r w:rsidRPr="00535B11">
        <w:rPr>
          <w:sz w:val="28"/>
          <w:szCs w:val="28"/>
        </w:rPr>
        <w:t xml:space="preserve"> имеет вид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780" w:dyaOrig="380">
          <v:shape id="_x0000_i1057" type="#_x0000_t75" style="width:114.15pt;height:19.3pt" o:ole="">
            <v:imagedata r:id="rId57" o:title=""/>
          </v:shape>
          <o:OLEObject Type="Embed" ProgID="Equation.3" ShapeID="_x0000_i1057" DrawAspect="Content" ObjectID="_1631450092" r:id="rId58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Прямая </w:t>
      </w:r>
      <w:r w:rsidRPr="00535B11">
        <w:rPr>
          <w:position w:val="-6"/>
          <w:sz w:val="28"/>
          <w:szCs w:val="28"/>
        </w:rPr>
        <w:object w:dxaOrig="560" w:dyaOrig="320">
          <v:shape id="_x0000_i1058" type="#_x0000_t75" style="width:28.1pt;height:15.8pt" o:ole="">
            <v:imagedata r:id="rId59" o:title=""/>
          </v:shape>
          <o:OLEObject Type="Embed" ProgID="Equation.3" ShapeID="_x0000_i1058" DrawAspect="Content" ObjectID="_1631450093" r:id="rId60"/>
        </w:object>
      </w:r>
      <w:r w:rsidRPr="00535B11">
        <w:rPr>
          <w:sz w:val="28"/>
          <w:szCs w:val="28"/>
        </w:rPr>
        <w:t xml:space="preserve">, проходящая через точку касания </w:t>
      </w:r>
      <w:r w:rsidRPr="00535B11">
        <w:rPr>
          <w:position w:val="-12"/>
          <w:sz w:val="28"/>
          <w:szCs w:val="28"/>
        </w:rPr>
        <w:object w:dxaOrig="1359" w:dyaOrig="380">
          <v:shape id="_x0000_i1059" type="#_x0000_t75" style="width:67.6pt;height:19.3pt" o:ole="">
            <v:imagedata r:id="rId46" o:title=""/>
          </v:shape>
          <o:OLEObject Type="Embed" ProgID="Equation.3" ShapeID="_x0000_i1059" DrawAspect="Content" ObjectID="_1631450094" r:id="rId61"/>
        </w:object>
      </w:r>
      <w:r w:rsidRPr="00535B11">
        <w:rPr>
          <w:sz w:val="28"/>
          <w:szCs w:val="28"/>
        </w:rPr>
        <w:t xml:space="preserve"> перпендикулярно к к</w:t>
      </w:r>
      <w:r w:rsidRPr="00535B11">
        <w:rPr>
          <w:sz w:val="28"/>
          <w:szCs w:val="28"/>
        </w:rPr>
        <w:t>а</w:t>
      </w:r>
      <w:r w:rsidRPr="00535B11">
        <w:rPr>
          <w:sz w:val="28"/>
          <w:szCs w:val="28"/>
        </w:rPr>
        <w:t xml:space="preserve">сательной, называется  </w:t>
      </w:r>
      <w:r w:rsidRPr="00535B11">
        <w:rPr>
          <w:spacing w:val="60"/>
          <w:sz w:val="28"/>
          <w:szCs w:val="28"/>
        </w:rPr>
        <w:t>нормалью</w:t>
      </w:r>
      <w:r w:rsidRPr="00535B11">
        <w:rPr>
          <w:sz w:val="28"/>
          <w:szCs w:val="28"/>
        </w:rPr>
        <w:t xml:space="preserve">  к графику функции </w:t>
      </w:r>
      <w:r w:rsidRPr="00535B11">
        <w:rPr>
          <w:position w:val="-12"/>
          <w:sz w:val="28"/>
          <w:szCs w:val="28"/>
        </w:rPr>
        <w:object w:dxaOrig="1060" w:dyaOrig="360">
          <v:shape id="_x0000_i1060" type="#_x0000_t75" style="width:52.7pt;height:18.45pt" o:ole="">
            <v:imagedata r:id="rId4" o:title=""/>
          </v:shape>
          <o:OLEObject Type="Embed" ProgID="Equation.3" ShapeID="_x0000_i1060" DrawAspect="Content" ObjectID="_1631450095" r:id="rId62"/>
        </w:object>
      </w:r>
      <w:r w:rsidRPr="00535B11">
        <w:rPr>
          <w:sz w:val="28"/>
          <w:szCs w:val="28"/>
        </w:rPr>
        <w:t xml:space="preserve"> в этой точке.</w:t>
      </w:r>
    </w:p>
    <w:p w:rsidR="00C1278B" w:rsidRPr="00535B11" w:rsidRDefault="00C1278B" w:rsidP="00C1278B">
      <w:pPr>
        <w:widowControl w:val="0"/>
        <w:spacing w:after="0"/>
        <w:ind w:firstLine="840"/>
        <w:rPr>
          <w:sz w:val="28"/>
          <w:szCs w:val="28"/>
        </w:rPr>
      </w:pPr>
      <w:r w:rsidRPr="00535B11">
        <w:rPr>
          <w:sz w:val="28"/>
          <w:szCs w:val="28"/>
        </w:rPr>
        <w:t>Уравнение нормали</w:t>
      </w:r>
      <w:r>
        <w:rPr>
          <w:sz w:val="28"/>
          <w:szCs w:val="28"/>
        </w:rPr>
        <w:t xml:space="preserve"> </w:t>
      </w:r>
      <w:r w:rsidRPr="00504DC5">
        <w:rPr>
          <w:position w:val="-6"/>
          <w:sz w:val="28"/>
          <w:szCs w:val="28"/>
        </w:rPr>
        <w:object w:dxaOrig="560" w:dyaOrig="320">
          <v:shape id="_x0000_i1061" type="#_x0000_t75" style="width:28.1pt;height:15.8pt" o:ole="">
            <v:imagedata r:id="rId63" o:title=""/>
          </v:shape>
          <o:OLEObject Type="Embed" ProgID="Equation.3" ShapeID="_x0000_i1061" DrawAspect="Content" ObjectID="_1631450096" r:id="rId64"/>
        </w:object>
      </w:r>
      <w:r>
        <w:rPr>
          <w:sz w:val="28"/>
          <w:szCs w:val="28"/>
        </w:rPr>
        <w:t xml:space="preserve"> имеет вид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34"/>
          <w:sz w:val="28"/>
          <w:szCs w:val="28"/>
        </w:rPr>
        <w:object w:dxaOrig="3040" w:dyaOrig="780">
          <v:shape id="_x0000_i1062" type="#_x0000_t75" style="width:151.9pt;height:38.65pt" o:ole="">
            <v:imagedata r:id="rId65" o:title=""/>
          </v:shape>
          <o:OLEObject Type="Embed" ProgID="Equation.3" ShapeID="_x0000_i1062" DrawAspect="Content" ObjectID="_1631450097" r:id="rId66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35B11">
        <w:rPr>
          <w:b/>
          <w:bCs/>
          <w:sz w:val="28"/>
          <w:szCs w:val="28"/>
        </w:rPr>
        <w:t xml:space="preserve">.3 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Механический смысл  производной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Пусть известен закон движения материальной точки по прямой линии в виде </w:t>
      </w:r>
      <w:r w:rsidRPr="00535B11">
        <w:rPr>
          <w:position w:val="-12"/>
          <w:sz w:val="28"/>
          <w:szCs w:val="28"/>
        </w:rPr>
        <w:object w:dxaOrig="980" w:dyaOrig="360">
          <v:shape id="_x0000_i1063" type="#_x0000_t75" style="width:52.7pt;height:19.3pt" o:ole="">
            <v:imagedata r:id="rId67" o:title=""/>
          </v:shape>
          <o:OLEObject Type="Embed" ProgID="Equation.3" ShapeID="_x0000_i1063" DrawAspect="Content" ObjectID="_1631450098" r:id="rId68"/>
        </w:object>
      </w:r>
      <w:r w:rsidRPr="00535B11">
        <w:rPr>
          <w:sz w:val="28"/>
          <w:szCs w:val="28"/>
        </w:rPr>
        <w:t xml:space="preserve">, где </w:t>
      </w:r>
      <w:r w:rsidRPr="00535B11">
        <w:rPr>
          <w:position w:val="-6"/>
          <w:sz w:val="28"/>
          <w:szCs w:val="28"/>
        </w:rPr>
        <w:object w:dxaOrig="240" w:dyaOrig="300">
          <v:shape id="_x0000_i1064" type="#_x0000_t75" style="width:12.3pt;height:14.95pt" o:ole="">
            <v:imagedata r:id="rId69" o:title=""/>
          </v:shape>
          <o:OLEObject Type="Embed" ProgID="Equation.3" ShapeID="_x0000_i1064" DrawAspect="Content" ObjectID="_1631450099" r:id="rId70"/>
        </w:object>
      </w:r>
      <w:r w:rsidRPr="00535B11">
        <w:rPr>
          <w:sz w:val="28"/>
          <w:szCs w:val="28"/>
        </w:rPr>
        <w:t xml:space="preserve"> - пройденный путь, </w:t>
      </w:r>
      <w:r w:rsidRPr="00535B11">
        <w:rPr>
          <w:position w:val="-6"/>
          <w:sz w:val="28"/>
          <w:szCs w:val="28"/>
        </w:rPr>
        <w:object w:dxaOrig="160" w:dyaOrig="260">
          <v:shape id="_x0000_i1065" type="#_x0000_t75" style="width:7.9pt;height:13.15pt" o:ole="">
            <v:imagedata r:id="rId71" o:title=""/>
          </v:shape>
          <o:OLEObject Type="Embed" ProgID="Equation.3" ShapeID="_x0000_i1065" DrawAspect="Content" ObjectID="_1631450100" r:id="rId72"/>
        </w:object>
      </w:r>
      <w:r w:rsidRPr="00535B11">
        <w:rPr>
          <w:sz w:val="28"/>
          <w:szCs w:val="28"/>
        </w:rPr>
        <w:t xml:space="preserve"> - время.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Тогда  </w:t>
      </w:r>
      <w:r w:rsidRPr="00535B11">
        <w:rPr>
          <w:spacing w:val="60"/>
          <w:sz w:val="28"/>
          <w:szCs w:val="28"/>
        </w:rPr>
        <w:t>мгновенная скорость</w:t>
      </w:r>
      <w:r w:rsidRPr="00535B11">
        <w:rPr>
          <w:sz w:val="28"/>
          <w:szCs w:val="28"/>
        </w:rPr>
        <w:t xml:space="preserve"> этой точки в момент времени </w:t>
      </w:r>
      <w:r w:rsidRPr="00535B11">
        <w:rPr>
          <w:position w:val="-12"/>
          <w:sz w:val="28"/>
          <w:szCs w:val="28"/>
        </w:rPr>
        <w:object w:dxaOrig="260" w:dyaOrig="380">
          <v:shape id="_x0000_i1066" type="#_x0000_t75" style="width:13.15pt;height:19.3pt" o:ole="">
            <v:imagedata r:id="rId73" o:title=""/>
          </v:shape>
          <o:OLEObject Type="Embed" ProgID="Equation.3" ShapeID="_x0000_i1066" DrawAspect="Content" ObjectID="_1631450101" r:id="rId74"/>
        </w:object>
      </w:r>
      <w:r w:rsidRPr="00535B11">
        <w:rPr>
          <w:sz w:val="28"/>
          <w:szCs w:val="28"/>
        </w:rPr>
        <w:t xml:space="preserve"> есть пр</w:t>
      </w:r>
      <w:r w:rsidRPr="00535B11">
        <w:rPr>
          <w:sz w:val="28"/>
          <w:szCs w:val="28"/>
        </w:rPr>
        <w:t>о</w:t>
      </w:r>
      <w:r w:rsidRPr="00535B11">
        <w:rPr>
          <w:sz w:val="28"/>
          <w:szCs w:val="28"/>
        </w:rPr>
        <w:t xml:space="preserve">изводная от пути </w:t>
      </w:r>
      <w:r w:rsidRPr="00535B11">
        <w:rPr>
          <w:position w:val="-6"/>
          <w:sz w:val="28"/>
          <w:szCs w:val="28"/>
        </w:rPr>
        <w:object w:dxaOrig="240" w:dyaOrig="300">
          <v:shape id="_x0000_i1067" type="#_x0000_t75" style="width:12.3pt;height:14.95pt" o:ole="">
            <v:imagedata r:id="rId75" o:title=""/>
          </v:shape>
          <o:OLEObject Type="Embed" ProgID="Equation.3" ShapeID="_x0000_i1067" DrawAspect="Content" ObjectID="_1631450102" r:id="rId76"/>
        </w:object>
      </w:r>
      <w:r w:rsidRPr="00535B11">
        <w:rPr>
          <w:sz w:val="28"/>
          <w:szCs w:val="28"/>
        </w:rPr>
        <w:t xml:space="preserve"> по времени </w:t>
      </w:r>
      <w:r w:rsidRPr="00535B11">
        <w:rPr>
          <w:position w:val="-6"/>
          <w:sz w:val="28"/>
          <w:szCs w:val="28"/>
        </w:rPr>
        <w:object w:dxaOrig="160" w:dyaOrig="260">
          <v:shape id="_x0000_i1068" type="#_x0000_t75" style="width:7.9pt;height:13.15pt" o:ole="">
            <v:imagedata r:id="rId77" o:title=""/>
          </v:shape>
          <o:OLEObject Type="Embed" ProgID="Equation.3" ShapeID="_x0000_i1068" DrawAspect="Content" ObjectID="_1631450103" r:id="rId78"/>
        </w:object>
      </w:r>
      <w:r w:rsidRPr="00535B11">
        <w:rPr>
          <w:sz w:val="28"/>
          <w:szCs w:val="28"/>
        </w:rPr>
        <w:t xml:space="preserve"> при </w:t>
      </w:r>
      <w:r w:rsidRPr="00535B11">
        <w:rPr>
          <w:position w:val="-12"/>
          <w:sz w:val="28"/>
          <w:szCs w:val="28"/>
        </w:rPr>
        <w:object w:dxaOrig="620" w:dyaOrig="380">
          <v:shape id="_x0000_i1069" type="#_x0000_t75" style="width:30.75pt;height:19.3pt" o:ole="">
            <v:imagedata r:id="rId79" o:title=""/>
          </v:shape>
          <o:OLEObject Type="Embed" ProgID="Equation.3" ShapeID="_x0000_i1069" DrawAspect="Content" ObjectID="_1631450104" r:id="rId80"/>
        </w:object>
      </w:r>
      <w:r w:rsidRPr="00535B11">
        <w:rPr>
          <w:sz w:val="28"/>
          <w:szCs w:val="28"/>
        </w:rPr>
        <w:t>, т.е.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1620" w:dyaOrig="380">
          <v:shape id="_x0000_i1070" type="#_x0000_t75" style="width:80.8pt;height:19.3pt" o:ole="">
            <v:imagedata r:id="rId81" o:title=""/>
          </v:shape>
          <o:OLEObject Type="Embed" ProgID="Equation.3" ShapeID="_x0000_i1070" DrawAspect="Content" ObjectID="_1631450105" r:id="rId82"/>
        </w:object>
      </w:r>
      <w:r w:rsidRPr="00535B11">
        <w:rPr>
          <w:b/>
          <w:bCs/>
          <w:sz w:val="28"/>
          <w:szCs w:val="28"/>
        </w:rPr>
        <w:t xml:space="preserve">    </w:t>
      </w:r>
      <w:r w:rsidRPr="00535B11">
        <w:rPr>
          <w:sz w:val="28"/>
          <w:szCs w:val="28"/>
        </w:rPr>
        <w:t xml:space="preserve">или    </w:t>
      </w:r>
      <w:r w:rsidRPr="00535B11">
        <w:rPr>
          <w:position w:val="-38"/>
          <w:sz w:val="28"/>
          <w:szCs w:val="28"/>
        </w:rPr>
        <w:object w:dxaOrig="1680" w:dyaOrig="840">
          <v:shape id="_x0000_i1071" type="#_x0000_t75" style="width:84.3pt;height:42.15pt" o:ole="">
            <v:imagedata r:id="rId83" o:title=""/>
          </v:shape>
          <o:OLEObject Type="Embed" ProgID="Equation.3" ShapeID="_x0000_i1071" DrawAspect="Content" ObjectID="_1631450106" r:id="rId84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Действительно, за время </w:t>
      </w:r>
      <w:r w:rsidRPr="00535B11">
        <w:rPr>
          <w:position w:val="-12"/>
          <w:sz w:val="28"/>
          <w:szCs w:val="28"/>
        </w:rPr>
        <w:object w:dxaOrig="260" w:dyaOrig="380">
          <v:shape id="_x0000_i1072" type="#_x0000_t75" style="width:13.15pt;height:19.3pt" o:ole="">
            <v:imagedata r:id="rId85" o:title=""/>
          </v:shape>
          <o:OLEObject Type="Embed" ProgID="Equation.3" ShapeID="_x0000_i1072" DrawAspect="Content" ObjectID="_1631450107" r:id="rId86"/>
        </w:object>
      </w:r>
      <w:r w:rsidRPr="00535B11">
        <w:rPr>
          <w:sz w:val="28"/>
          <w:szCs w:val="28"/>
        </w:rPr>
        <w:t xml:space="preserve"> точка пройдет путь, равный </w:t>
      </w:r>
      <w:r w:rsidRPr="00535B11">
        <w:rPr>
          <w:position w:val="-12"/>
          <w:sz w:val="28"/>
          <w:szCs w:val="28"/>
        </w:rPr>
        <w:object w:dxaOrig="1160" w:dyaOrig="380">
          <v:shape id="_x0000_i1073" type="#_x0000_t75" style="width:57.95pt;height:19.3pt" o:ole="">
            <v:imagedata r:id="rId87" o:title=""/>
          </v:shape>
          <o:OLEObject Type="Embed" ProgID="Equation.3" ShapeID="_x0000_i1073" DrawAspect="Content" ObjectID="_1631450108" r:id="rId88"/>
        </w:object>
      </w:r>
      <w:r w:rsidRPr="00535B11">
        <w:rPr>
          <w:sz w:val="28"/>
          <w:szCs w:val="28"/>
        </w:rPr>
        <w:t xml:space="preserve">, а в момент времени </w:t>
      </w:r>
      <w:r w:rsidRPr="00535B11">
        <w:rPr>
          <w:position w:val="-12"/>
          <w:sz w:val="28"/>
          <w:szCs w:val="28"/>
        </w:rPr>
        <w:object w:dxaOrig="780" w:dyaOrig="380">
          <v:shape id="_x0000_i1074" type="#_x0000_t75" style="width:38.65pt;height:19.3pt" o:ole="">
            <v:imagedata r:id="rId89" o:title=""/>
          </v:shape>
          <o:OLEObject Type="Embed" ProgID="Equation.3" ShapeID="_x0000_i1074" DrawAspect="Content" ObjectID="_1631450109" r:id="rId90"/>
        </w:object>
      </w:r>
      <w:r w:rsidRPr="00535B11">
        <w:rPr>
          <w:sz w:val="28"/>
          <w:szCs w:val="28"/>
        </w:rPr>
        <w:t xml:space="preserve">  путь, равный </w:t>
      </w:r>
      <w:r w:rsidRPr="00535B11">
        <w:rPr>
          <w:position w:val="-12"/>
          <w:sz w:val="28"/>
          <w:szCs w:val="28"/>
        </w:rPr>
        <w:object w:dxaOrig="2299" w:dyaOrig="380">
          <v:shape id="_x0000_i1075" type="#_x0000_t75" style="width:115pt;height:19.3pt" o:ole="">
            <v:imagedata r:id="rId91" o:title=""/>
          </v:shape>
          <o:OLEObject Type="Embed" ProgID="Equation.3" ShapeID="_x0000_i1075" DrawAspect="Content" ObjectID="_1631450110" r:id="rId92"/>
        </w:object>
      </w:r>
      <w:r>
        <w:rPr>
          <w:sz w:val="28"/>
          <w:szCs w:val="28"/>
        </w:rPr>
        <w:t xml:space="preserve"> (рис.20</w:t>
      </w:r>
      <w:r w:rsidRPr="00535B11">
        <w:rPr>
          <w:sz w:val="28"/>
          <w:szCs w:val="28"/>
        </w:rPr>
        <w:t>).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456305" cy="926465"/>
            <wp:effectExtent l="1905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305" cy="92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20</w:t>
      </w:r>
    </w:p>
    <w:p w:rsidR="00C1278B" w:rsidRPr="00535B11" w:rsidRDefault="00C1278B" w:rsidP="00C1278B">
      <w:pPr>
        <w:widowControl w:val="0"/>
        <w:spacing w:after="0"/>
        <w:rPr>
          <w:sz w:val="28"/>
          <w:szCs w:val="28"/>
        </w:rPr>
      </w:pP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Тогда  </w:t>
      </w:r>
      <w:r w:rsidRPr="00535B11">
        <w:rPr>
          <w:spacing w:val="60"/>
          <w:sz w:val="28"/>
          <w:szCs w:val="28"/>
        </w:rPr>
        <w:t>средняя скорость</w:t>
      </w:r>
      <w:r w:rsidRPr="00535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35B11">
        <w:rPr>
          <w:sz w:val="28"/>
          <w:szCs w:val="28"/>
        </w:rPr>
        <w:t xml:space="preserve">точки за промежуток </w:t>
      </w:r>
      <w:r w:rsidRPr="00535B11">
        <w:rPr>
          <w:position w:val="-6"/>
          <w:sz w:val="28"/>
          <w:szCs w:val="28"/>
        </w:rPr>
        <w:object w:dxaOrig="340" w:dyaOrig="300">
          <v:shape id="_x0000_i1076" type="#_x0000_t75" style="width:16.7pt;height:14.95pt" o:ole="">
            <v:imagedata r:id="rId94" o:title=""/>
          </v:shape>
          <o:OLEObject Type="Embed" ProgID="Equation.3" ShapeID="_x0000_i1076" DrawAspect="Content" ObjectID="_1631450111" r:id="rId95"/>
        </w:object>
      </w:r>
      <w:r w:rsidRPr="00535B11">
        <w:rPr>
          <w:sz w:val="28"/>
          <w:szCs w:val="28"/>
        </w:rPr>
        <w:t xml:space="preserve"> будет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28"/>
          <w:sz w:val="28"/>
          <w:szCs w:val="28"/>
        </w:rPr>
        <w:object w:dxaOrig="3440" w:dyaOrig="740">
          <v:shape id="_x0000_i1077" type="#_x0000_t75" style="width:172.1pt;height:36.9pt" o:ole="">
            <v:imagedata r:id="rId96" o:title=""/>
          </v:shape>
          <o:OLEObject Type="Embed" ProgID="Equation.3" ShapeID="_x0000_i1077" DrawAspect="Content" ObjectID="_1631450112" r:id="rId97"/>
        </w:object>
      </w:r>
      <w:r w:rsidRPr="00535B11">
        <w:rPr>
          <w:sz w:val="28"/>
          <w:szCs w:val="28"/>
        </w:rPr>
        <w:t>,</w:t>
      </w:r>
    </w:p>
    <w:p w:rsidR="00C1278B" w:rsidRPr="00535B11" w:rsidRDefault="00C1278B" w:rsidP="00C1278B">
      <w:pPr>
        <w:widowControl w:val="0"/>
        <w:spacing w:after="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а мгновенная скорость в момент </w:t>
      </w:r>
      <w:r>
        <w:rPr>
          <w:sz w:val="28"/>
          <w:szCs w:val="28"/>
        </w:rPr>
        <w:t xml:space="preserve"> </w:t>
      </w:r>
      <w:r w:rsidRPr="00535B11">
        <w:rPr>
          <w:position w:val="-12"/>
          <w:sz w:val="28"/>
          <w:szCs w:val="28"/>
        </w:rPr>
        <w:object w:dxaOrig="240" w:dyaOrig="380">
          <v:shape id="_x0000_i1078" type="#_x0000_t75" style="width:12.3pt;height:19.3pt" o:ole="">
            <v:imagedata r:id="rId98" o:title=""/>
          </v:shape>
          <o:OLEObject Type="Embed" ProgID="Equation.3" ShapeID="_x0000_i1078" DrawAspect="Content" ObjectID="_1631450113" r:id="rId99"/>
        </w:object>
      </w:r>
      <w:r w:rsidRPr="00535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35B11">
        <w:rPr>
          <w:sz w:val="28"/>
          <w:szCs w:val="28"/>
        </w:rPr>
        <w:t>имеет вид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28"/>
          <w:sz w:val="28"/>
          <w:szCs w:val="28"/>
        </w:rPr>
        <w:object w:dxaOrig="3879" w:dyaOrig="720">
          <v:shape id="_x0000_i1079" type="#_x0000_t75" style="width:194.05pt;height:36pt" o:ole="">
            <v:imagedata r:id="rId100" o:title=""/>
          </v:shape>
          <o:OLEObject Type="Embed" ProgID="Equation.3" ShapeID="_x0000_i1079" DrawAspect="Content" ObjectID="_1631450114" r:id="rId101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  <w:u w:val="single"/>
        </w:rPr>
        <w:t>Замечание.</w:t>
      </w:r>
      <w:r w:rsidRPr="00535B11">
        <w:rPr>
          <w:sz w:val="28"/>
          <w:szCs w:val="28"/>
        </w:rPr>
        <w:t xml:space="preserve"> Если 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080" type="#_x0000_t75" style="width:56.2pt;height:19.3pt" o:ole="">
            <v:imagedata r:id="rId102" o:title=""/>
          </v:shape>
          <o:OLEObject Type="Embed" ProgID="Equation.3" ShapeID="_x0000_i1080" DrawAspect="Content" ObjectID="_1631450115" r:id="rId103"/>
        </w:object>
      </w:r>
      <w:r w:rsidRPr="00535B11">
        <w:rPr>
          <w:sz w:val="28"/>
          <w:szCs w:val="28"/>
        </w:rPr>
        <w:t xml:space="preserve"> описывает некоторый физический процесс, то </w:t>
      </w:r>
      <w:r w:rsidRPr="00504DC5">
        <w:rPr>
          <w:sz w:val="28"/>
          <w:szCs w:val="28"/>
        </w:rPr>
        <w:t>производная</w:t>
      </w:r>
      <w:r w:rsidRPr="00535B11">
        <w:rPr>
          <w:b/>
          <w:sz w:val="28"/>
          <w:szCs w:val="28"/>
        </w:rPr>
        <w:t xml:space="preserve"> </w:t>
      </w:r>
      <w:r w:rsidRPr="00853EAA">
        <w:rPr>
          <w:position w:val="-12"/>
        </w:rPr>
        <w:object w:dxaOrig="1160" w:dyaOrig="380">
          <v:shape id="_x0000_i1081" type="#_x0000_t75" style="width:57.95pt;height:19.3pt" o:ole="">
            <v:imagedata r:id="rId104" o:title=""/>
          </v:shape>
          <o:OLEObject Type="Embed" ProgID="Equation.3" ShapeID="_x0000_i1081" DrawAspect="Content" ObjectID="_1631450116" r:id="rId105"/>
        </w:object>
      </w:r>
      <w:r w:rsidRPr="00535B11">
        <w:rPr>
          <w:sz w:val="28"/>
          <w:szCs w:val="28"/>
        </w:rPr>
        <w:t xml:space="preserve"> </w:t>
      </w:r>
      <w:r w:rsidRPr="00504DC5">
        <w:rPr>
          <w:sz w:val="28"/>
          <w:szCs w:val="28"/>
        </w:rPr>
        <w:t xml:space="preserve">есть </w:t>
      </w:r>
      <w:r w:rsidRPr="00535B11">
        <w:rPr>
          <w:spacing w:val="60"/>
          <w:sz w:val="28"/>
          <w:szCs w:val="28"/>
        </w:rPr>
        <w:t xml:space="preserve">скорость протекания </w:t>
      </w:r>
      <w:r w:rsidRPr="00504DC5">
        <w:rPr>
          <w:sz w:val="28"/>
          <w:szCs w:val="28"/>
        </w:rPr>
        <w:t>этого пр</w:t>
      </w:r>
      <w:r w:rsidRPr="00504DC5">
        <w:rPr>
          <w:sz w:val="28"/>
          <w:szCs w:val="28"/>
        </w:rPr>
        <w:t>о</w:t>
      </w:r>
      <w:r w:rsidRPr="00504DC5">
        <w:rPr>
          <w:sz w:val="28"/>
          <w:szCs w:val="28"/>
        </w:rPr>
        <w:t>цесса</w:t>
      </w:r>
      <w:r w:rsidRPr="00535B11">
        <w:rPr>
          <w:sz w:val="28"/>
          <w:szCs w:val="28"/>
        </w:rPr>
        <w:t xml:space="preserve"> (физический смысл производной).</w:t>
      </w:r>
    </w:p>
    <w:p w:rsidR="00C1278B" w:rsidRPr="00535B11" w:rsidRDefault="00C1278B" w:rsidP="00C1278B">
      <w:pPr>
        <w:widowControl w:val="0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535B11">
        <w:rPr>
          <w:b/>
          <w:bCs/>
          <w:sz w:val="28"/>
          <w:szCs w:val="28"/>
        </w:rPr>
        <w:t xml:space="preserve">.4 </w:t>
      </w:r>
      <w:r>
        <w:rPr>
          <w:b/>
          <w:bCs/>
          <w:sz w:val="28"/>
          <w:szCs w:val="28"/>
        </w:rPr>
        <w:t xml:space="preserve"> </w:t>
      </w:r>
      <w:r w:rsidRPr="00535B11">
        <w:rPr>
          <w:b/>
          <w:bCs/>
          <w:sz w:val="28"/>
          <w:szCs w:val="28"/>
        </w:rPr>
        <w:t>Понятие дифференцируемости функции</w:t>
      </w:r>
    </w:p>
    <w:p w:rsidR="00C1278B" w:rsidRPr="00535B11" w:rsidRDefault="00C1278B" w:rsidP="00C1278B">
      <w:pPr>
        <w:widowControl w:val="0"/>
        <w:spacing w:after="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082" type="#_x0000_t75" style="width:56.2pt;height:19.3pt" o:ole="">
            <v:imagedata r:id="rId102" o:title=""/>
          </v:shape>
          <o:OLEObject Type="Embed" ProgID="Equation.3" ShapeID="_x0000_i1082" DrawAspect="Content" ObjectID="_1631450117" r:id="rId106"/>
        </w:object>
      </w:r>
      <w:r w:rsidRPr="00535B11">
        <w:rPr>
          <w:sz w:val="28"/>
          <w:szCs w:val="28"/>
        </w:rPr>
        <w:t xml:space="preserve"> называется  </w:t>
      </w:r>
      <w:r w:rsidRPr="00535B11">
        <w:rPr>
          <w:spacing w:val="60"/>
          <w:sz w:val="28"/>
          <w:szCs w:val="28"/>
        </w:rPr>
        <w:t>дифференцируемой</w:t>
      </w:r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083" type="#_x0000_t75" style="width:15.8pt;height:19.3pt" o:ole="">
            <v:imagedata r:id="rId107" o:title=""/>
          </v:shape>
          <o:OLEObject Type="Embed" ProgID="Equation.3" ShapeID="_x0000_i1083" DrawAspect="Content" ObjectID="_1631450118" r:id="rId108"/>
        </w:object>
      </w:r>
      <w:r w:rsidRPr="00535B11">
        <w:rPr>
          <w:sz w:val="28"/>
          <w:szCs w:val="28"/>
        </w:rPr>
        <w:t xml:space="preserve">, если её приращение </w:t>
      </w:r>
      <w:r w:rsidRPr="00535B11">
        <w:rPr>
          <w:position w:val="-10"/>
          <w:sz w:val="28"/>
          <w:szCs w:val="28"/>
        </w:rPr>
        <w:object w:dxaOrig="340" w:dyaOrig="320">
          <v:shape id="_x0000_i1084" type="#_x0000_t75" style="width:21.05pt;height:19.3pt" o:ole="">
            <v:imagedata r:id="rId109" o:title=""/>
          </v:shape>
          <o:OLEObject Type="Embed" ProgID="Equation.3" ShapeID="_x0000_i1084" DrawAspect="Content" ObjectID="_1631450119" r:id="rId110"/>
        </w:object>
      </w:r>
      <w:r w:rsidRPr="00535B11">
        <w:rPr>
          <w:sz w:val="28"/>
          <w:szCs w:val="28"/>
        </w:rPr>
        <w:t xml:space="preserve"> в этой точке можно представить в виде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180" w:dyaOrig="360">
          <v:shape id="_x0000_i1085" type="#_x0000_t75" style="width:108.9pt;height:18.45pt" o:ole="">
            <v:imagedata r:id="rId111" o:title=""/>
          </v:shape>
          <o:OLEObject Type="Embed" ProgID="Equation.3" ShapeID="_x0000_i1085" DrawAspect="Content" ObjectID="_1631450120" r:id="rId112"/>
        </w:object>
      </w:r>
      <w:r w:rsidRPr="00535B11">
        <w:rPr>
          <w:sz w:val="28"/>
          <w:szCs w:val="28"/>
        </w:rPr>
        <w:t>,</w:t>
      </w:r>
    </w:p>
    <w:p w:rsidR="00C1278B" w:rsidRPr="00535B11" w:rsidRDefault="00C1278B" w:rsidP="00C1278B">
      <w:pPr>
        <w:widowControl w:val="0"/>
        <w:spacing w:after="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где </w:t>
      </w:r>
      <w:r w:rsidRPr="00535B11">
        <w:rPr>
          <w:position w:val="-4"/>
          <w:sz w:val="28"/>
          <w:szCs w:val="28"/>
        </w:rPr>
        <w:object w:dxaOrig="240" w:dyaOrig="260">
          <v:shape id="_x0000_i1086" type="#_x0000_t75" style="width:18.45pt;height:19.3pt" o:ole="">
            <v:imagedata r:id="rId113" o:title=""/>
          </v:shape>
          <o:OLEObject Type="Embed" ProgID="Equation.3" ShapeID="_x0000_i1086" DrawAspect="Content" ObjectID="_1631450121" r:id="rId114"/>
        </w:object>
      </w:r>
      <w:r w:rsidRPr="00535B11">
        <w:rPr>
          <w:sz w:val="28"/>
          <w:szCs w:val="28"/>
        </w:rPr>
        <w:t xml:space="preserve"> - некоторое число, не зависящее </w:t>
      </w:r>
      <w:proofErr w:type="gramStart"/>
      <w:r w:rsidRPr="00535B11">
        <w:rPr>
          <w:sz w:val="28"/>
          <w:szCs w:val="28"/>
        </w:rPr>
        <w:t>от</w:t>
      </w:r>
      <w:proofErr w:type="gramEnd"/>
      <w:r w:rsidRPr="00535B11">
        <w:rPr>
          <w:sz w:val="28"/>
          <w:szCs w:val="28"/>
        </w:rPr>
        <w:t xml:space="preserve"> </w:t>
      </w:r>
      <w:r w:rsidRPr="00535B11">
        <w:rPr>
          <w:position w:val="-4"/>
          <w:sz w:val="28"/>
          <w:szCs w:val="28"/>
        </w:rPr>
        <w:object w:dxaOrig="400" w:dyaOrig="279">
          <v:shape id="_x0000_i1087" type="#_x0000_t75" style="width:20.2pt;height:14.05pt" o:ole="">
            <v:imagedata r:id="rId115" o:title=""/>
          </v:shape>
          <o:OLEObject Type="Embed" ProgID="Equation.3" ShapeID="_x0000_i1087" DrawAspect="Content" ObjectID="_1631450122" r:id="rId116"/>
        </w:object>
      </w:r>
      <w:r w:rsidRPr="00535B11">
        <w:rPr>
          <w:sz w:val="28"/>
          <w:szCs w:val="28"/>
        </w:rPr>
        <w:t xml:space="preserve">, а </w:t>
      </w:r>
      <w:r w:rsidRPr="00535B11">
        <w:rPr>
          <w:position w:val="-6"/>
          <w:sz w:val="28"/>
          <w:szCs w:val="28"/>
        </w:rPr>
        <w:object w:dxaOrig="260" w:dyaOrig="240">
          <v:shape id="_x0000_i1088" type="#_x0000_t75" style="width:13.15pt;height:12.3pt" o:ole="">
            <v:imagedata r:id="rId117" o:title=""/>
          </v:shape>
          <o:OLEObject Type="Embed" ProgID="Equation.3" ShapeID="_x0000_i1088" DrawAspect="Content" ObjectID="_1631450123" r:id="rId118"/>
        </w:object>
      </w:r>
      <w:r w:rsidRPr="00535B11">
        <w:rPr>
          <w:sz w:val="28"/>
          <w:szCs w:val="28"/>
        </w:rPr>
        <w:t xml:space="preserve"> - бесконечно малая фун</w:t>
      </w:r>
      <w:r w:rsidRPr="00535B11">
        <w:rPr>
          <w:sz w:val="28"/>
          <w:szCs w:val="28"/>
        </w:rPr>
        <w:t>к</w:t>
      </w:r>
      <w:r w:rsidRPr="00535B11">
        <w:rPr>
          <w:sz w:val="28"/>
          <w:szCs w:val="28"/>
        </w:rPr>
        <w:t xml:space="preserve">ция при </w:t>
      </w:r>
      <w:r w:rsidRPr="00535B11">
        <w:rPr>
          <w:position w:val="-6"/>
          <w:sz w:val="28"/>
          <w:szCs w:val="28"/>
        </w:rPr>
        <w:object w:dxaOrig="800" w:dyaOrig="280">
          <v:shape id="_x0000_i1089" type="#_x0000_t75" style="width:44.8pt;height:16.7pt" o:ole="">
            <v:imagedata r:id="rId119" o:title=""/>
          </v:shape>
          <o:OLEObject Type="Embed" ProgID="Equation.3" ShapeID="_x0000_i1089" DrawAspect="Content" ObjectID="_1631450124" r:id="rId120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04DC5">
        <w:rPr>
          <w:bCs/>
          <w:sz w:val="28"/>
          <w:szCs w:val="28"/>
          <w:u w:val="single"/>
        </w:rPr>
        <w:t>Теорема 1</w:t>
      </w:r>
      <w:r w:rsidRPr="00504DC5">
        <w:rPr>
          <w:bCs/>
          <w:sz w:val="28"/>
          <w:szCs w:val="28"/>
        </w:rPr>
        <w:t>.</w:t>
      </w:r>
      <w:r w:rsidRPr="00535B11">
        <w:rPr>
          <w:sz w:val="28"/>
          <w:szCs w:val="28"/>
        </w:rPr>
        <w:t xml:space="preserve"> Для того</w:t>
      </w:r>
      <w:proofErr w:type="gramStart"/>
      <w:r w:rsidRPr="00535B11">
        <w:rPr>
          <w:sz w:val="28"/>
          <w:szCs w:val="28"/>
        </w:rPr>
        <w:t>,</w:t>
      </w:r>
      <w:proofErr w:type="gramEnd"/>
      <w:r w:rsidRPr="00535B11">
        <w:rPr>
          <w:sz w:val="28"/>
          <w:szCs w:val="28"/>
        </w:rPr>
        <w:t xml:space="preserve"> чтобы 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090" type="#_x0000_t75" style="width:56.2pt;height:19.3pt" o:ole="">
            <v:imagedata r:id="rId102" o:title=""/>
          </v:shape>
          <o:OLEObject Type="Embed" ProgID="Equation.3" ShapeID="_x0000_i1090" DrawAspect="Content" ObjectID="_1631450125" r:id="rId121"/>
        </w:object>
      </w:r>
      <w:r w:rsidRPr="00535B11">
        <w:rPr>
          <w:sz w:val="28"/>
          <w:szCs w:val="28"/>
        </w:rPr>
        <w:t xml:space="preserve"> была </w:t>
      </w:r>
      <w:proofErr w:type="spellStart"/>
      <w:r w:rsidRPr="00535B11">
        <w:rPr>
          <w:sz w:val="28"/>
          <w:szCs w:val="28"/>
        </w:rPr>
        <w:t>дифферен</w:t>
      </w:r>
      <w:r>
        <w:rPr>
          <w:sz w:val="28"/>
          <w:szCs w:val="28"/>
        </w:rPr>
        <w:t>-</w:t>
      </w:r>
      <w:r w:rsidRPr="00535B11">
        <w:rPr>
          <w:sz w:val="28"/>
          <w:szCs w:val="28"/>
        </w:rPr>
        <w:t>цируема</w:t>
      </w:r>
      <w:proofErr w:type="spellEnd"/>
      <w:r w:rsidRPr="00535B11">
        <w:rPr>
          <w:sz w:val="28"/>
          <w:szCs w:val="28"/>
        </w:rPr>
        <w:t xml:space="preserve"> в точке </w:t>
      </w:r>
      <w:r w:rsidRPr="00535B11">
        <w:rPr>
          <w:position w:val="-12"/>
          <w:sz w:val="28"/>
          <w:szCs w:val="28"/>
        </w:rPr>
        <w:object w:dxaOrig="280" w:dyaOrig="380">
          <v:shape id="_x0000_i1091" type="#_x0000_t75" style="width:17.55pt;height:22.85pt" o:ole="">
            <v:imagedata r:id="rId122" o:title=""/>
          </v:shape>
          <o:OLEObject Type="Embed" ProgID="Equation.3" ShapeID="_x0000_i1091" DrawAspect="Content" ObjectID="_1631450126" r:id="rId123"/>
        </w:object>
      </w:r>
      <w:r w:rsidRPr="00535B11">
        <w:rPr>
          <w:sz w:val="28"/>
          <w:szCs w:val="28"/>
        </w:rPr>
        <w:t>, необходимо и достаточно, чтобы она имела в этой точке конечную производную.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Отметим, что </w:t>
      </w:r>
      <w:r w:rsidRPr="00853EAA">
        <w:rPr>
          <w:position w:val="-12"/>
        </w:rPr>
        <w:object w:dxaOrig="1240" w:dyaOrig="380">
          <v:shape id="_x0000_i1092" type="#_x0000_t75" style="width:62.35pt;height:19.3pt" o:ole="">
            <v:imagedata r:id="rId124" o:title=""/>
          </v:shape>
          <o:OLEObject Type="Embed" ProgID="Equation.3" ShapeID="_x0000_i1092" DrawAspect="Content" ObjectID="_1631450127" r:id="rId125"/>
        </w:object>
      </w:r>
      <w:r w:rsidRPr="00535B11">
        <w:rPr>
          <w:sz w:val="28"/>
          <w:szCs w:val="28"/>
        </w:rPr>
        <w:t>, тогда условие дифференцируемости функции можно записать в виде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380" w:dyaOrig="360">
          <v:shape id="_x0000_i1093" type="#_x0000_t75" style="width:156.3pt;height:22.85pt" o:ole="">
            <v:imagedata r:id="rId126" o:title=""/>
          </v:shape>
          <o:OLEObject Type="Embed" ProgID="Equation.3" ShapeID="_x0000_i1093" DrawAspect="Content" ObjectID="_1631450128" r:id="rId127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04DC5">
        <w:rPr>
          <w:bCs/>
          <w:sz w:val="28"/>
          <w:szCs w:val="28"/>
          <w:u w:val="single"/>
        </w:rPr>
        <w:t>Теорема 2</w:t>
      </w:r>
      <w:r w:rsidRPr="00504DC5">
        <w:rPr>
          <w:bCs/>
          <w:sz w:val="28"/>
          <w:szCs w:val="28"/>
        </w:rPr>
        <w:t>.</w:t>
      </w:r>
      <w:r w:rsidRPr="00535B11">
        <w:rPr>
          <w:sz w:val="28"/>
          <w:szCs w:val="28"/>
        </w:rPr>
        <w:t xml:space="preserve"> Если 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094" type="#_x0000_t75" style="width:56.2pt;height:19.3pt" o:ole="">
            <v:imagedata r:id="rId102" o:title=""/>
          </v:shape>
          <o:OLEObject Type="Embed" ProgID="Equation.3" ShapeID="_x0000_i1094" DrawAspect="Content" ObjectID="_1631450129" r:id="rId128"/>
        </w:object>
      </w:r>
      <w:r w:rsidRPr="00535B11">
        <w:rPr>
          <w:sz w:val="28"/>
          <w:szCs w:val="28"/>
        </w:rPr>
        <w:t xml:space="preserve"> дифференцируема в данной точке </w:t>
      </w:r>
      <w:r w:rsidRPr="00535B11">
        <w:rPr>
          <w:position w:val="-12"/>
          <w:sz w:val="28"/>
          <w:szCs w:val="28"/>
        </w:rPr>
        <w:object w:dxaOrig="280" w:dyaOrig="380">
          <v:shape id="_x0000_i1095" type="#_x0000_t75" style="width:17.55pt;height:22.85pt" o:ole="">
            <v:imagedata r:id="rId122" o:title=""/>
          </v:shape>
          <o:OLEObject Type="Embed" ProgID="Equation.3" ShapeID="_x0000_i1095" DrawAspect="Content" ObjectID="_1631450130" r:id="rId129"/>
        </w:object>
      </w:r>
      <w:r w:rsidRPr="00535B11">
        <w:rPr>
          <w:sz w:val="28"/>
          <w:szCs w:val="28"/>
        </w:rPr>
        <w:t>, то она и непрерывна в этой точке (Связь между непрерывностью и диффере</w:t>
      </w:r>
      <w:r w:rsidRPr="00535B11">
        <w:rPr>
          <w:sz w:val="28"/>
          <w:szCs w:val="28"/>
        </w:rPr>
        <w:t>н</w:t>
      </w:r>
      <w:r w:rsidRPr="00535B11">
        <w:rPr>
          <w:sz w:val="28"/>
          <w:szCs w:val="28"/>
        </w:rPr>
        <w:t>цируемостью функции).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Пусть 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096" type="#_x0000_t75" style="width:56.2pt;height:19.3pt" o:ole="">
            <v:imagedata r:id="rId102" o:title=""/>
          </v:shape>
          <o:OLEObject Type="Embed" ProgID="Equation.3" ShapeID="_x0000_i1096" DrawAspect="Content" ObjectID="_1631450131" r:id="rId130"/>
        </w:object>
      </w:r>
      <w:r w:rsidRPr="00535B11">
        <w:rPr>
          <w:sz w:val="28"/>
          <w:szCs w:val="28"/>
        </w:rPr>
        <w:t xml:space="preserve"> дифференцируема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097" type="#_x0000_t75" style="width:15.8pt;height:19.3pt" o:ole="">
            <v:imagedata r:id="rId107" o:title=""/>
          </v:shape>
          <o:OLEObject Type="Embed" ProgID="Equation.3" ShapeID="_x0000_i1097" DrawAspect="Content" ObjectID="_1631450132" r:id="rId131"/>
        </w:object>
      </w:r>
      <w:r w:rsidRPr="00535B11">
        <w:rPr>
          <w:sz w:val="28"/>
          <w:szCs w:val="28"/>
        </w:rPr>
        <w:t>, следовательно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700" w:dyaOrig="380">
          <v:shape id="_x0000_i1098" type="#_x0000_t75" style="width:135.2pt;height:19.3pt" o:ole="">
            <v:imagedata r:id="rId132" o:title=""/>
          </v:shape>
          <o:OLEObject Type="Embed" ProgID="Equation.3" ShapeID="_x0000_i1098" DrawAspect="Content" ObjectID="_1631450133" r:id="rId133"/>
        </w:object>
      </w:r>
      <w:r w:rsidRPr="00535B11">
        <w:rPr>
          <w:sz w:val="28"/>
          <w:szCs w:val="28"/>
        </w:rPr>
        <w:t xml:space="preserve">, где </w:t>
      </w:r>
      <w:r w:rsidRPr="00535B11">
        <w:rPr>
          <w:position w:val="-6"/>
          <w:sz w:val="28"/>
          <w:szCs w:val="28"/>
        </w:rPr>
        <w:object w:dxaOrig="800" w:dyaOrig="300">
          <v:shape id="_x0000_i1099" type="#_x0000_t75" style="width:40.4pt;height:14.95pt" o:ole="">
            <v:imagedata r:id="rId134" o:title=""/>
          </v:shape>
          <o:OLEObject Type="Embed" ProgID="Equation.3" ShapeID="_x0000_i1099" DrawAspect="Content" ObjectID="_1631450134" r:id="rId135"/>
        </w:object>
      </w:r>
      <w:r w:rsidRPr="00535B11">
        <w:rPr>
          <w:sz w:val="28"/>
          <w:szCs w:val="28"/>
        </w:rPr>
        <w:t xml:space="preserve"> при </w:t>
      </w:r>
      <w:r w:rsidRPr="00535B11">
        <w:rPr>
          <w:position w:val="-6"/>
          <w:sz w:val="28"/>
          <w:szCs w:val="28"/>
        </w:rPr>
        <w:object w:dxaOrig="800" w:dyaOrig="280">
          <v:shape id="_x0000_i1100" type="#_x0000_t75" style="width:44.8pt;height:16.7pt" o:ole="">
            <v:imagedata r:id="rId119" o:title=""/>
          </v:shape>
          <o:OLEObject Type="Embed" ProgID="Equation.3" ShapeID="_x0000_i1100" DrawAspect="Content" ObjectID="_1631450135" r:id="rId136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rPr>
          <w:sz w:val="28"/>
          <w:szCs w:val="28"/>
        </w:rPr>
      </w:pPr>
      <w:r w:rsidRPr="00535B11">
        <w:rPr>
          <w:sz w:val="28"/>
          <w:szCs w:val="28"/>
        </w:rPr>
        <w:t xml:space="preserve">Переходя к пределу </w:t>
      </w:r>
      <w:proofErr w:type="gramStart"/>
      <w:r w:rsidRPr="00535B11">
        <w:rPr>
          <w:sz w:val="28"/>
          <w:szCs w:val="28"/>
        </w:rPr>
        <w:t>при</w:t>
      </w:r>
      <w:proofErr w:type="gramEnd"/>
      <w:r w:rsidRPr="00535B11">
        <w:rPr>
          <w:sz w:val="28"/>
          <w:szCs w:val="28"/>
        </w:rPr>
        <w:t xml:space="preserve"> </w:t>
      </w:r>
      <w:r w:rsidRPr="00535B11">
        <w:rPr>
          <w:position w:val="-6"/>
          <w:sz w:val="28"/>
          <w:szCs w:val="28"/>
        </w:rPr>
        <w:object w:dxaOrig="800" w:dyaOrig="280">
          <v:shape id="_x0000_i1101" type="#_x0000_t75" style="width:44.8pt;height:16.7pt" o:ole="">
            <v:imagedata r:id="rId119" o:title=""/>
          </v:shape>
          <o:OLEObject Type="Embed" ProgID="Equation.3" ShapeID="_x0000_i1101" DrawAspect="Content" ObjectID="_1631450136" r:id="rId137"/>
        </w:object>
      </w:r>
      <w:r w:rsidRPr="00535B11">
        <w:rPr>
          <w:sz w:val="28"/>
          <w:szCs w:val="28"/>
        </w:rPr>
        <w:t>, получим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24"/>
          <w:sz w:val="28"/>
          <w:szCs w:val="28"/>
        </w:rPr>
        <w:object w:dxaOrig="1320" w:dyaOrig="499">
          <v:shape id="_x0000_i1102" type="#_x0000_t75" style="width:65.85pt;height:24.6pt" o:ole="">
            <v:imagedata r:id="rId138" o:title=""/>
          </v:shape>
          <o:OLEObject Type="Embed" ProgID="Equation.3" ShapeID="_x0000_i1102" DrawAspect="Content" ObjectID="_1631450137" r:id="rId139"/>
        </w:object>
      </w:r>
      <w:r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rPr>
          <w:sz w:val="28"/>
          <w:szCs w:val="28"/>
        </w:rPr>
      </w:pPr>
      <w:r w:rsidRPr="00535B11">
        <w:rPr>
          <w:sz w:val="28"/>
          <w:szCs w:val="28"/>
        </w:rPr>
        <w:lastRenderedPageBreak/>
        <w:t xml:space="preserve">Следовательно, функция </w:t>
      </w:r>
      <w:r w:rsidRPr="00535B11">
        <w:rPr>
          <w:position w:val="-10"/>
          <w:sz w:val="28"/>
          <w:szCs w:val="28"/>
        </w:rPr>
        <w:object w:dxaOrig="920" w:dyaOrig="320">
          <v:shape id="_x0000_i1103" type="#_x0000_t75" style="width:56.2pt;height:19.3pt" o:ole="">
            <v:imagedata r:id="rId102" o:title=""/>
          </v:shape>
          <o:OLEObject Type="Embed" ProgID="Equation.3" ShapeID="_x0000_i1103" DrawAspect="Content" ObjectID="_1631450138" r:id="rId140"/>
        </w:object>
      </w:r>
      <w:r w:rsidRPr="00535B11">
        <w:rPr>
          <w:sz w:val="28"/>
          <w:szCs w:val="28"/>
        </w:rPr>
        <w:t xml:space="preserve"> непрерывна в точке </w:t>
      </w:r>
      <w:r w:rsidRPr="00535B11">
        <w:rPr>
          <w:position w:val="-12"/>
          <w:sz w:val="28"/>
          <w:szCs w:val="28"/>
        </w:rPr>
        <w:object w:dxaOrig="320" w:dyaOrig="380">
          <v:shape id="_x0000_i1104" type="#_x0000_t75" style="width:15.8pt;height:19.3pt" o:ole="">
            <v:imagedata r:id="rId107" o:title=""/>
          </v:shape>
          <o:OLEObject Type="Embed" ProgID="Equation.3" ShapeID="_x0000_i1104" DrawAspect="Content" ObjectID="_1631450139" r:id="rId141"/>
        </w:objec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  <w:u w:val="single"/>
        </w:rPr>
        <w:t>Замечание.</w:t>
      </w:r>
      <w:r w:rsidRPr="00535B11">
        <w:rPr>
          <w:sz w:val="28"/>
          <w:szCs w:val="28"/>
        </w:rPr>
        <w:t xml:space="preserve"> Обратное утверждение </w:t>
      </w:r>
      <w:r w:rsidRPr="00535B11">
        <w:rPr>
          <w:bCs/>
          <w:sz w:val="28"/>
          <w:szCs w:val="28"/>
        </w:rPr>
        <w:t>неверно</w:t>
      </w:r>
      <w:r w:rsidRPr="00535B11">
        <w:rPr>
          <w:sz w:val="28"/>
          <w:szCs w:val="28"/>
        </w:rPr>
        <w:t>. Функция может быть н</w:t>
      </w:r>
      <w:r w:rsidRPr="00535B11">
        <w:rPr>
          <w:sz w:val="28"/>
          <w:szCs w:val="28"/>
        </w:rPr>
        <w:t>е</w:t>
      </w:r>
      <w:r w:rsidRPr="00535B11">
        <w:rPr>
          <w:sz w:val="28"/>
          <w:szCs w:val="28"/>
        </w:rPr>
        <w:t>прерывной в точке, но не быть дифференцируемой.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i/>
          <w:sz w:val="28"/>
          <w:szCs w:val="28"/>
        </w:rPr>
        <w:t>Пример</w:t>
      </w:r>
      <w:r>
        <w:rPr>
          <w:i/>
          <w:sz w:val="28"/>
          <w:szCs w:val="28"/>
        </w:rPr>
        <w:t xml:space="preserve"> 4.1</w:t>
      </w:r>
      <w:r w:rsidRPr="00535B11">
        <w:rPr>
          <w:i/>
          <w:sz w:val="28"/>
          <w:szCs w:val="28"/>
        </w:rPr>
        <w:t>.</w:t>
      </w:r>
      <w:r w:rsidRPr="00535B11">
        <w:rPr>
          <w:sz w:val="28"/>
          <w:szCs w:val="28"/>
        </w:rPr>
        <w:t xml:space="preserve"> Функция </w:t>
      </w:r>
      <w:r w:rsidRPr="00535B11">
        <w:rPr>
          <w:position w:val="-14"/>
          <w:sz w:val="28"/>
          <w:szCs w:val="28"/>
        </w:rPr>
        <w:object w:dxaOrig="720" w:dyaOrig="420">
          <v:shape id="_x0000_i1105" type="#_x0000_t75" style="width:36pt;height:21.05pt" o:ole="">
            <v:imagedata r:id="rId142" o:title=""/>
          </v:shape>
          <o:OLEObject Type="Embed" ProgID="Equation.3" ShapeID="_x0000_i1105" DrawAspect="Content" ObjectID="_1631450140" r:id="rId143"/>
        </w:object>
      </w:r>
      <w:r w:rsidRPr="00535B11">
        <w:rPr>
          <w:sz w:val="28"/>
          <w:szCs w:val="28"/>
        </w:rPr>
        <w:t xml:space="preserve"> непрерывна при </w:t>
      </w:r>
      <w:r w:rsidRPr="00535B11">
        <w:rPr>
          <w:position w:val="-6"/>
          <w:sz w:val="28"/>
          <w:szCs w:val="28"/>
        </w:rPr>
        <w:object w:dxaOrig="559" w:dyaOrig="280">
          <v:shape id="_x0000_i1106" type="#_x0000_t75" style="width:29pt;height:14.95pt" o:ole="">
            <v:imagedata r:id="rId144" o:title=""/>
          </v:shape>
          <o:OLEObject Type="Embed" ProgID="Equation.3" ShapeID="_x0000_i1106" DrawAspect="Content" ObjectID="_1631450141" r:id="rId145"/>
        </w:object>
      </w:r>
      <w:r w:rsidRPr="00535B11">
        <w:rPr>
          <w:sz w:val="28"/>
          <w:szCs w:val="28"/>
        </w:rPr>
        <w:t>, но не имеет производной в этой точке, т.к. в этой точке</w:t>
      </w:r>
    </w:p>
    <w:p w:rsidR="00C1278B" w:rsidRPr="00535B11" w:rsidRDefault="00C1278B" w:rsidP="00C1278B">
      <w:pPr>
        <w:widowControl w:val="0"/>
        <w:spacing w:after="0"/>
        <w:jc w:val="center"/>
        <w:rPr>
          <w:sz w:val="28"/>
          <w:szCs w:val="28"/>
        </w:rPr>
      </w:pPr>
      <w:r w:rsidRPr="00535B11">
        <w:rPr>
          <w:position w:val="-34"/>
          <w:sz w:val="28"/>
          <w:szCs w:val="28"/>
        </w:rPr>
        <w:object w:dxaOrig="6500" w:dyaOrig="840">
          <v:shape id="_x0000_i1107" type="#_x0000_t75" style="width:324.9pt;height:42.15pt" o:ole="">
            <v:imagedata r:id="rId146" o:title=""/>
          </v:shape>
          <o:OLEObject Type="Embed" ProgID="Equation.3" ShapeID="_x0000_i1107" DrawAspect="Content" ObjectID="_1631450142" r:id="rId147"/>
        </w:object>
      </w:r>
      <w:r w:rsidRPr="00535B11">
        <w:rPr>
          <w:sz w:val="28"/>
          <w:szCs w:val="28"/>
        </w:rPr>
        <w:t>,</w:t>
      </w:r>
    </w:p>
    <w:p w:rsidR="00C1278B" w:rsidRPr="00535B11" w:rsidRDefault="00C1278B" w:rsidP="00C1278B">
      <w:pPr>
        <w:widowControl w:val="0"/>
        <w:spacing w:after="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 xml:space="preserve">следовательно, </w:t>
      </w:r>
      <w:r w:rsidRPr="00535B11">
        <w:rPr>
          <w:position w:val="-28"/>
          <w:sz w:val="28"/>
          <w:szCs w:val="28"/>
        </w:rPr>
        <w:object w:dxaOrig="940" w:dyaOrig="720">
          <v:shape id="_x0000_i1108" type="#_x0000_t75" style="width:47.4pt;height:36pt" o:ole="">
            <v:imagedata r:id="rId148" o:title=""/>
          </v:shape>
          <o:OLEObject Type="Embed" ProgID="Equation.3" ShapeID="_x0000_i1108" DrawAspect="Content" ObjectID="_1631450143" r:id="rId149"/>
        </w:object>
      </w:r>
      <w:r w:rsidRPr="00535B11">
        <w:rPr>
          <w:sz w:val="28"/>
          <w:szCs w:val="28"/>
        </w:rPr>
        <w:t xml:space="preserve"> не существует, </w:t>
      </w:r>
      <w:proofErr w:type="gramStart"/>
      <w:r w:rsidRPr="00535B11">
        <w:rPr>
          <w:sz w:val="28"/>
          <w:szCs w:val="28"/>
        </w:rPr>
        <w:t>значит</w:t>
      </w:r>
      <w:proofErr w:type="gramEnd"/>
      <w:r w:rsidRPr="00535B11">
        <w:rPr>
          <w:sz w:val="28"/>
          <w:szCs w:val="28"/>
        </w:rPr>
        <w:t xml:space="preserve"> функция </w:t>
      </w:r>
      <w:r w:rsidRPr="00535B11">
        <w:rPr>
          <w:position w:val="-14"/>
          <w:sz w:val="28"/>
          <w:szCs w:val="28"/>
        </w:rPr>
        <w:object w:dxaOrig="720" w:dyaOrig="420">
          <v:shape id="_x0000_i1109" type="#_x0000_t75" style="width:36pt;height:21.05pt" o:ole="">
            <v:imagedata r:id="rId142" o:title=""/>
          </v:shape>
          <o:OLEObject Type="Embed" ProgID="Equation.3" ShapeID="_x0000_i1109" DrawAspect="Content" ObjectID="_1631450144" r:id="rId150"/>
        </w:object>
      </w:r>
      <w:r w:rsidRPr="00535B11">
        <w:rPr>
          <w:sz w:val="28"/>
          <w:szCs w:val="28"/>
        </w:rPr>
        <w:t xml:space="preserve"> не дифференцируема в точке </w:t>
      </w:r>
      <w:r w:rsidRPr="00535B11">
        <w:rPr>
          <w:position w:val="-6"/>
          <w:sz w:val="28"/>
          <w:szCs w:val="28"/>
        </w:rPr>
        <w:object w:dxaOrig="559" w:dyaOrig="280">
          <v:shape id="_x0000_i1110" type="#_x0000_t75" style="width:29pt;height:14.95pt" o:ole="">
            <v:imagedata r:id="rId144" o:title=""/>
          </v:shape>
          <o:OLEObject Type="Embed" ProgID="Equation.3" ShapeID="_x0000_i1110" DrawAspect="Content" ObjectID="_1631450145" r:id="rId151"/>
        </w:object>
      </w:r>
      <w:r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>Касательная к гр</w:t>
      </w:r>
      <w:r w:rsidRPr="00535B11">
        <w:rPr>
          <w:sz w:val="28"/>
          <w:szCs w:val="28"/>
        </w:rPr>
        <w:t>а</w:t>
      </w:r>
      <w:r w:rsidRPr="00535B11">
        <w:rPr>
          <w:sz w:val="28"/>
          <w:szCs w:val="28"/>
        </w:rPr>
        <w:t xml:space="preserve">фику функции </w:t>
      </w:r>
      <w:r w:rsidRPr="00535B11">
        <w:rPr>
          <w:position w:val="-14"/>
          <w:sz w:val="28"/>
          <w:szCs w:val="28"/>
        </w:rPr>
        <w:object w:dxaOrig="720" w:dyaOrig="420">
          <v:shape id="_x0000_i1111" type="#_x0000_t75" style="width:36pt;height:21.05pt" o:ole="">
            <v:imagedata r:id="rId142" o:title=""/>
          </v:shape>
          <o:OLEObject Type="Embed" ProgID="Equation.3" ShapeID="_x0000_i1111" DrawAspect="Content" ObjectID="_1631450146" r:id="rId152"/>
        </w:object>
      </w:r>
      <w:r w:rsidRPr="00535B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35B11">
        <w:rPr>
          <w:sz w:val="28"/>
          <w:szCs w:val="28"/>
        </w:rPr>
        <w:t xml:space="preserve">в точке </w:t>
      </w:r>
      <w:r w:rsidRPr="00535B11">
        <w:rPr>
          <w:position w:val="-6"/>
          <w:sz w:val="28"/>
          <w:szCs w:val="28"/>
        </w:rPr>
        <w:object w:dxaOrig="559" w:dyaOrig="280">
          <v:shape id="_x0000_i1112" type="#_x0000_t75" style="width:29pt;height:14.95pt" o:ole="">
            <v:imagedata r:id="rId144" o:title=""/>
          </v:shape>
          <o:OLEObject Type="Embed" ProgID="Equation.3" ShapeID="_x0000_i1112" DrawAspect="Content" ObjectID="_1631450147" r:id="rId153"/>
        </w:object>
      </w:r>
      <w:r w:rsidRPr="00535B11">
        <w:rPr>
          <w:sz w:val="28"/>
          <w:szCs w:val="28"/>
        </w:rPr>
        <w:t xml:space="preserve"> не существует</w:t>
      </w:r>
      <w:r>
        <w:rPr>
          <w:sz w:val="28"/>
          <w:szCs w:val="28"/>
        </w:rPr>
        <w:t xml:space="preserve"> (рис.21)</w:t>
      </w:r>
      <w:r w:rsidRPr="00535B11">
        <w:rPr>
          <w:sz w:val="28"/>
          <w:szCs w:val="28"/>
        </w:rPr>
        <w:t>.</w:t>
      </w:r>
    </w:p>
    <w:p w:rsidR="00C1278B" w:rsidRPr="00535B11" w:rsidRDefault="00C1278B" w:rsidP="00C1278B">
      <w:pPr>
        <w:widowControl w:val="0"/>
        <w:spacing w:after="0"/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1487170" cy="1151890"/>
            <wp:effectExtent l="1905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15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78B" w:rsidRPr="00535B11" w:rsidRDefault="00C1278B" w:rsidP="00C1278B">
      <w:pPr>
        <w:widowControl w:val="0"/>
        <w:spacing w:after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Рисунок 21</w:t>
      </w:r>
    </w:p>
    <w:sectPr w:rsidR="00C1278B" w:rsidRPr="00535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C1278B"/>
    <w:rsid w:val="00C12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1278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4">
    <w:name w:val="Основной текст Знак"/>
    <w:basedOn w:val="a0"/>
    <w:link w:val="a3"/>
    <w:rsid w:val="00C1278B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127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27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117" Type="http://schemas.openxmlformats.org/officeDocument/2006/relationships/image" Target="media/image51.wmf"/><Relationship Id="rId21" Type="http://schemas.openxmlformats.org/officeDocument/2006/relationships/image" Target="media/image9.wmf"/><Relationship Id="rId42" Type="http://schemas.openxmlformats.org/officeDocument/2006/relationships/oleObject" Target="embeddings/oleObject23.bin"/><Relationship Id="rId47" Type="http://schemas.openxmlformats.org/officeDocument/2006/relationships/oleObject" Target="embeddings/oleObject26.bin"/><Relationship Id="rId63" Type="http://schemas.openxmlformats.org/officeDocument/2006/relationships/image" Target="media/image24.wmf"/><Relationship Id="rId68" Type="http://schemas.openxmlformats.org/officeDocument/2006/relationships/oleObject" Target="embeddings/oleObject39.bin"/><Relationship Id="rId84" Type="http://schemas.openxmlformats.org/officeDocument/2006/relationships/oleObject" Target="embeddings/oleObject47.bin"/><Relationship Id="rId89" Type="http://schemas.openxmlformats.org/officeDocument/2006/relationships/image" Target="media/image37.wmf"/><Relationship Id="rId112" Type="http://schemas.openxmlformats.org/officeDocument/2006/relationships/oleObject" Target="embeddings/oleObject61.bin"/><Relationship Id="rId133" Type="http://schemas.openxmlformats.org/officeDocument/2006/relationships/oleObject" Target="embeddings/oleObject74.bin"/><Relationship Id="rId138" Type="http://schemas.openxmlformats.org/officeDocument/2006/relationships/image" Target="media/image58.wmf"/><Relationship Id="rId154" Type="http://schemas.openxmlformats.org/officeDocument/2006/relationships/image" Target="media/image63.png"/><Relationship Id="rId16" Type="http://schemas.openxmlformats.org/officeDocument/2006/relationships/oleObject" Target="embeddings/oleObject6.bin"/><Relationship Id="rId107" Type="http://schemas.openxmlformats.org/officeDocument/2006/relationships/image" Target="media/image46.wmf"/><Relationship Id="rId11" Type="http://schemas.openxmlformats.org/officeDocument/2006/relationships/image" Target="media/image5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9.bin"/><Relationship Id="rId53" Type="http://schemas.openxmlformats.org/officeDocument/2006/relationships/oleObject" Target="embeddings/oleObject29.bin"/><Relationship Id="rId58" Type="http://schemas.openxmlformats.org/officeDocument/2006/relationships/oleObject" Target="embeddings/oleObject33.bin"/><Relationship Id="rId74" Type="http://schemas.openxmlformats.org/officeDocument/2006/relationships/oleObject" Target="embeddings/oleObject42.bin"/><Relationship Id="rId79" Type="http://schemas.openxmlformats.org/officeDocument/2006/relationships/image" Target="media/image32.wmf"/><Relationship Id="rId102" Type="http://schemas.openxmlformats.org/officeDocument/2006/relationships/image" Target="media/image44.wmf"/><Relationship Id="rId123" Type="http://schemas.openxmlformats.org/officeDocument/2006/relationships/oleObject" Target="embeddings/oleObject67.bin"/><Relationship Id="rId128" Type="http://schemas.openxmlformats.org/officeDocument/2006/relationships/oleObject" Target="embeddings/oleObject70.bin"/><Relationship Id="rId144" Type="http://schemas.openxmlformats.org/officeDocument/2006/relationships/image" Target="media/image60.wmf"/><Relationship Id="rId149" Type="http://schemas.openxmlformats.org/officeDocument/2006/relationships/oleObject" Target="embeddings/oleObject84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50.bin"/><Relationship Id="rId95" Type="http://schemas.openxmlformats.org/officeDocument/2006/relationships/oleObject" Target="embeddings/oleObject52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4.bin"/><Relationship Id="rId43" Type="http://schemas.openxmlformats.org/officeDocument/2006/relationships/oleObject" Target="embeddings/oleObject24.bin"/><Relationship Id="rId48" Type="http://schemas.openxmlformats.org/officeDocument/2006/relationships/image" Target="media/image19.wmf"/><Relationship Id="rId64" Type="http://schemas.openxmlformats.org/officeDocument/2006/relationships/oleObject" Target="embeddings/oleObject37.bin"/><Relationship Id="rId69" Type="http://schemas.openxmlformats.org/officeDocument/2006/relationships/image" Target="media/image27.wmf"/><Relationship Id="rId113" Type="http://schemas.openxmlformats.org/officeDocument/2006/relationships/image" Target="media/image49.wmf"/><Relationship Id="rId118" Type="http://schemas.openxmlformats.org/officeDocument/2006/relationships/oleObject" Target="embeddings/oleObject64.bin"/><Relationship Id="rId134" Type="http://schemas.openxmlformats.org/officeDocument/2006/relationships/image" Target="media/image57.wmf"/><Relationship Id="rId139" Type="http://schemas.openxmlformats.org/officeDocument/2006/relationships/oleObject" Target="embeddings/oleObject78.bin"/><Relationship Id="rId80" Type="http://schemas.openxmlformats.org/officeDocument/2006/relationships/oleObject" Target="embeddings/oleObject45.bin"/><Relationship Id="rId85" Type="http://schemas.openxmlformats.org/officeDocument/2006/relationships/image" Target="media/image35.wmf"/><Relationship Id="rId150" Type="http://schemas.openxmlformats.org/officeDocument/2006/relationships/oleObject" Target="embeddings/oleObject85.bin"/><Relationship Id="rId155" Type="http://schemas.openxmlformats.org/officeDocument/2006/relationships/fontTable" Target="fontTable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46" Type="http://schemas.openxmlformats.org/officeDocument/2006/relationships/image" Target="media/image18.wmf"/><Relationship Id="rId59" Type="http://schemas.openxmlformats.org/officeDocument/2006/relationships/image" Target="media/image23.wmf"/><Relationship Id="rId67" Type="http://schemas.openxmlformats.org/officeDocument/2006/relationships/image" Target="media/image26.wmf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59.bin"/><Relationship Id="rId116" Type="http://schemas.openxmlformats.org/officeDocument/2006/relationships/oleObject" Target="embeddings/oleObject63.bin"/><Relationship Id="rId124" Type="http://schemas.openxmlformats.org/officeDocument/2006/relationships/image" Target="media/image54.wmf"/><Relationship Id="rId129" Type="http://schemas.openxmlformats.org/officeDocument/2006/relationships/oleObject" Target="embeddings/oleObject71.bin"/><Relationship Id="rId137" Type="http://schemas.openxmlformats.org/officeDocument/2006/relationships/oleObject" Target="embeddings/oleObject77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30.bin"/><Relationship Id="rId62" Type="http://schemas.openxmlformats.org/officeDocument/2006/relationships/oleObject" Target="embeddings/oleObject36.bin"/><Relationship Id="rId70" Type="http://schemas.openxmlformats.org/officeDocument/2006/relationships/oleObject" Target="embeddings/oleObject40.bin"/><Relationship Id="rId75" Type="http://schemas.openxmlformats.org/officeDocument/2006/relationships/image" Target="media/image30.wmf"/><Relationship Id="rId83" Type="http://schemas.openxmlformats.org/officeDocument/2006/relationships/image" Target="media/image34.wmf"/><Relationship Id="rId88" Type="http://schemas.openxmlformats.org/officeDocument/2006/relationships/oleObject" Target="embeddings/oleObject49.bin"/><Relationship Id="rId91" Type="http://schemas.openxmlformats.org/officeDocument/2006/relationships/image" Target="media/image38.wmf"/><Relationship Id="rId96" Type="http://schemas.openxmlformats.org/officeDocument/2006/relationships/image" Target="media/image41.wmf"/><Relationship Id="rId111" Type="http://schemas.openxmlformats.org/officeDocument/2006/relationships/image" Target="media/image48.wmf"/><Relationship Id="rId132" Type="http://schemas.openxmlformats.org/officeDocument/2006/relationships/image" Target="media/image56.wmf"/><Relationship Id="rId140" Type="http://schemas.openxmlformats.org/officeDocument/2006/relationships/oleObject" Target="embeddings/oleObject79.bin"/><Relationship Id="rId145" Type="http://schemas.openxmlformats.org/officeDocument/2006/relationships/oleObject" Target="embeddings/oleObject82.bin"/><Relationship Id="rId153" Type="http://schemas.openxmlformats.org/officeDocument/2006/relationships/oleObject" Target="embeddings/oleObject8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7.bin"/><Relationship Id="rId57" Type="http://schemas.openxmlformats.org/officeDocument/2006/relationships/image" Target="media/image22.wmf"/><Relationship Id="rId106" Type="http://schemas.openxmlformats.org/officeDocument/2006/relationships/oleObject" Target="embeddings/oleObject58.bin"/><Relationship Id="rId114" Type="http://schemas.openxmlformats.org/officeDocument/2006/relationships/oleObject" Target="embeddings/oleObject62.bin"/><Relationship Id="rId119" Type="http://schemas.openxmlformats.org/officeDocument/2006/relationships/image" Target="media/image52.wmf"/><Relationship Id="rId127" Type="http://schemas.openxmlformats.org/officeDocument/2006/relationships/oleObject" Target="embeddings/oleObject69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oleObject" Target="embeddings/oleObject34.bin"/><Relationship Id="rId65" Type="http://schemas.openxmlformats.org/officeDocument/2006/relationships/image" Target="media/image25.wmf"/><Relationship Id="rId73" Type="http://schemas.openxmlformats.org/officeDocument/2006/relationships/image" Target="media/image29.wmf"/><Relationship Id="rId78" Type="http://schemas.openxmlformats.org/officeDocument/2006/relationships/oleObject" Target="embeddings/oleObject44.bin"/><Relationship Id="rId81" Type="http://schemas.openxmlformats.org/officeDocument/2006/relationships/image" Target="media/image33.wmf"/><Relationship Id="rId86" Type="http://schemas.openxmlformats.org/officeDocument/2006/relationships/oleObject" Target="embeddings/oleObject48.bin"/><Relationship Id="rId94" Type="http://schemas.openxmlformats.org/officeDocument/2006/relationships/image" Target="media/image40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image" Target="media/image53.wmf"/><Relationship Id="rId130" Type="http://schemas.openxmlformats.org/officeDocument/2006/relationships/oleObject" Target="embeddings/oleObject72.bin"/><Relationship Id="rId135" Type="http://schemas.openxmlformats.org/officeDocument/2006/relationships/oleObject" Target="embeddings/oleObject75.bin"/><Relationship Id="rId143" Type="http://schemas.openxmlformats.org/officeDocument/2006/relationships/oleObject" Target="embeddings/oleObject81.bin"/><Relationship Id="rId148" Type="http://schemas.openxmlformats.org/officeDocument/2006/relationships/image" Target="media/image62.wmf"/><Relationship Id="rId151" Type="http://schemas.openxmlformats.org/officeDocument/2006/relationships/oleObject" Target="embeddings/oleObject86.bin"/><Relationship Id="rId156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1.bin"/><Relationship Id="rId109" Type="http://schemas.openxmlformats.org/officeDocument/2006/relationships/image" Target="media/image47.wmf"/><Relationship Id="rId34" Type="http://schemas.openxmlformats.org/officeDocument/2006/relationships/image" Target="media/image14.wmf"/><Relationship Id="rId50" Type="http://schemas.openxmlformats.org/officeDocument/2006/relationships/image" Target="media/image20.wmf"/><Relationship Id="rId55" Type="http://schemas.openxmlformats.org/officeDocument/2006/relationships/oleObject" Target="embeddings/oleObject31.bin"/><Relationship Id="rId76" Type="http://schemas.openxmlformats.org/officeDocument/2006/relationships/oleObject" Target="embeddings/oleObject43.bin"/><Relationship Id="rId97" Type="http://schemas.openxmlformats.org/officeDocument/2006/relationships/oleObject" Target="embeddings/oleObject53.bin"/><Relationship Id="rId104" Type="http://schemas.openxmlformats.org/officeDocument/2006/relationships/image" Target="media/image45.wmf"/><Relationship Id="rId120" Type="http://schemas.openxmlformats.org/officeDocument/2006/relationships/oleObject" Target="embeddings/oleObject65.bin"/><Relationship Id="rId125" Type="http://schemas.openxmlformats.org/officeDocument/2006/relationships/oleObject" Target="embeddings/oleObject68.bin"/><Relationship Id="rId141" Type="http://schemas.openxmlformats.org/officeDocument/2006/relationships/oleObject" Target="embeddings/oleObject80.bin"/><Relationship Id="rId146" Type="http://schemas.openxmlformats.org/officeDocument/2006/relationships/image" Target="media/image61.wmf"/><Relationship Id="rId7" Type="http://schemas.openxmlformats.org/officeDocument/2006/relationships/oleObject" Target="embeddings/oleObject2.bin"/><Relationship Id="rId71" Type="http://schemas.openxmlformats.org/officeDocument/2006/relationships/image" Target="media/image28.wmf"/><Relationship Id="rId92" Type="http://schemas.openxmlformats.org/officeDocument/2006/relationships/oleObject" Target="embeddings/oleObject51.bin"/><Relationship Id="rId2" Type="http://schemas.openxmlformats.org/officeDocument/2006/relationships/settings" Target="settings.xml"/><Relationship Id="rId29" Type="http://schemas.openxmlformats.org/officeDocument/2006/relationships/oleObject" Target="embeddings/oleObject15.bin"/><Relationship Id="rId24" Type="http://schemas.openxmlformats.org/officeDocument/2006/relationships/image" Target="media/image10.wmf"/><Relationship Id="rId40" Type="http://schemas.openxmlformats.org/officeDocument/2006/relationships/image" Target="media/image16.png"/><Relationship Id="rId45" Type="http://schemas.openxmlformats.org/officeDocument/2006/relationships/oleObject" Target="embeddings/oleObject25.bin"/><Relationship Id="rId66" Type="http://schemas.openxmlformats.org/officeDocument/2006/relationships/oleObject" Target="embeddings/oleObject38.bin"/><Relationship Id="rId87" Type="http://schemas.openxmlformats.org/officeDocument/2006/relationships/image" Target="media/image36.wmf"/><Relationship Id="rId110" Type="http://schemas.openxmlformats.org/officeDocument/2006/relationships/oleObject" Target="embeddings/oleObject60.bin"/><Relationship Id="rId115" Type="http://schemas.openxmlformats.org/officeDocument/2006/relationships/image" Target="media/image50.wmf"/><Relationship Id="rId131" Type="http://schemas.openxmlformats.org/officeDocument/2006/relationships/oleObject" Target="embeddings/oleObject73.bin"/><Relationship Id="rId136" Type="http://schemas.openxmlformats.org/officeDocument/2006/relationships/oleObject" Target="embeddings/oleObject76.bin"/><Relationship Id="rId61" Type="http://schemas.openxmlformats.org/officeDocument/2006/relationships/oleObject" Target="embeddings/oleObject35.bin"/><Relationship Id="rId82" Type="http://schemas.openxmlformats.org/officeDocument/2006/relationships/oleObject" Target="embeddings/oleObject46.bin"/><Relationship Id="rId152" Type="http://schemas.openxmlformats.org/officeDocument/2006/relationships/oleObject" Target="embeddings/oleObject87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2.bin"/><Relationship Id="rId77" Type="http://schemas.openxmlformats.org/officeDocument/2006/relationships/image" Target="media/image31.wmf"/><Relationship Id="rId100" Type="http://schemas.openxmlformats.org/officeDocument/2006/relationships/image" Target="media/image43.wmf"/><Relationship Id="rId105" Type="http://schemas.openxmlformats.org/officeDocument/2006/relationships/oleObject" Target="embeddings/oleObject57.bin"/><Relationship Id="rId126" Type="http://schemas.openxmlformats.org/officeDocument/2006/relationships/image" Target="media/image55.wmf"/><Relationship Id="rId147" Type="http://schemas.openxmlformats.org/officeDocument/2006/relationships/oleObject" Target="embeddings/oleObject83.bin"/><Relationship Id="rId8" Type="http://schemas.openxmlformats.org/officeDocument/2006/relationships/image" Target="media/image3.png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1.bin"/><Relationship Id="rId93" Type="http://schemas.openxmlformats.org/officeDocument/2006/relationships/image" Target="media/image39.png"/><Relationship Id="rId98" Type="http://schemas.openxmlformats.org/officeDocument/2006/relationships/image" Target="media/image42.wmf"/><Relationship Id="rId121" Type="http://schemas.openxmlformats.org/officeDocument/2006/relationships/oleObject" Target="embeddings/oleObject66.bin"/><Relationship Id="rId142" Type="http://schemas.openxmlformats.org/officeDocument/2006/relationships/image" Target="media/image59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718</Words>
  <Characters>4095</Characters>
  <Application>Microsoft Office Word</Application>
  <DocSecurity>0</DocSecurity>
  <Lines>34</Lines>
  <Paragraphs>9</Paragraphs>
  <ScaleCrop>false</ScaleCrop>
  <Company/>
  <LinksUpToDate>false</LinksUpToDate>
  <CharactersWithSpaces>4804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2019-10-01T09:39:00Z</dcterms:created>
  <dcterms:modified xsi:type="dcterms:W3CDTF">2019-10-01T09:42:00Z</dcterms:modified>
</cp:coreProperties>
</file>